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3AE" w:rsidRPr="009937E0" w:rsidRDefault="00C363AE" w:rsidP="00C363AE">
      <w:pPr>
        <w:spacing w:after="0" w:line="240" w:lineRule="auto"/>
        <w:rPr>
          <w:rFonts w:ascii="Times New Roman" w:eastAsia="Times New Roman" w:hAnsi="Times New Roman" w:cs="Times New Roman"/>
          <w:noProof w:val="0"/>
          <w:sz w:val="24"/>
          <w:szCs w:val="24"/>
          <w:lang w:val="en-US"/>
        </w:rPr>
      </w:pPr>
      <w:r w:rsidRPr="009937E0">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19A13517" wp14:editId="587E797D">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C363AE" w:rsidRPr="009937E0" w:rsidRDefault="00C363AE" w:rsidP="00C363AE">
      <w:pPr>
        <w:spacing w:after="0" w:line="240" w:lineRule="auto"/>
        <w:rPr>
          <w:rFonts w:ascii="Times New Roman" w:eastAsia="Times New Roman" w:hAnsi="Times New Roman" w:cs="Times New Roman"/>
          <w:noProof w:val="0"/>
          <w:sz w:val="24"/>
          <w:szCs w:val="24"/>
          <w:lang w:val="en-US"/>
        </w:rPr>
      </w:pPr>
    </w:p>
    <w:p w:rsidR="00C363AE" w:rsidRPr="009937E0" w:rsidRDefault="00C363AE" w:rsidP="00C363AE">
      <w:pPr>
        <w:spacing w:after="0" w:line="240" w:lineRule="auto"/>
        <w:rPr>
          <w:rFonts w:ascii="Brush Script MT" w:eastAsia="Times New Roman" w:hAnsi="Brush Script MT" w:cs="Times New Roman"/>
          <w:bCs/>
          <w:i/>
          <w:noProof w:val="0"/>
          <w:color w:val="FF00FF"/>
          <w:sz w:val="48"/>
          <w:szCs w:val="48"/>
          <w:lang w:val="sr-Latn-CS"/>
        </w:rPr>
      </w:pPr>
      <w:r w:rsidRPr="009937E0">
        <w:rPr>
          <w:rFonts w:ascii="Brush Script MT" w:eastAsia="Times New Roman" w:hAnsi="Brush Script MT" w:cs="Times New Roman"/>
          <w:bCs/>
          <w:i/>
          <w:noProof w:val="0"/>
          <w:color w:val="FF00FF"/>
          <w:sz w:val="48"/>
          <w:szCs w:val="48"/>
          <w:lang w:val="en-US"/>
        </w:rPr>
        <w:t>Petak</w:t>
      </w:r>
      <w:r>
        <w:rPr>
          <w:rFonts w:ascii="Brush Script MT" w:eastAsia="Times New Roman" w:hAnsi="Brush Script MT" w:cs="Times New Roman"/>
          <w:bCs/>
          <w:i/>
          <w:noProof w:val="0"/>
          <w:color w:val="FF00FF"/>
          <w:sz w:val="48"/>
          <w:szCs w:val="48"/>
          <w:lang w:val="en-US"/>
        </w:rPr>
        <w:t xml:space="preserve"> 20</w:t>
      </w:r>
      <w:r w:rsidRPr="009937E0">
        <w:rPr>
          <w:rFonts w:ascii="Brush Script MT" w:eastAsia="Times New Roman" w:hAnsi="Brush Script MT" w:cs="Times New Roman"/>
          <w:bCs/>
          <w:i/>
          <w:noProof w:val="0"/>
          <w:color w:val="FF00FF"/>
          <w:sz w:val="48"/>
          <w:szCs w:val="48"/>
          <w:lang w:val="en-US"/>
        </w:rPr>
        <w:t>.mart</w:t>
      </w:r>
      <w:r w:rsidRPr="009937E0">
        <w:rPr>
          <w:rFonts w:ascii="Brush Script MT" w:eastAsia="Times New Roman" w:hAnsi="Brush Script MT" w:cs="Times New Roman"/>
          <w:bCs/>
          <w:i/>
          <w:noProof w:val="0"/>
          <w:color w:val="FF00FF"/>
          <w:sz w:val="48"/>
          <w:szCs w:val="48"/>
          <w:lang w:val="sr-Latn-CS"/>
        </w:rPr>
        <w:t xml:space="preserve"> 2015.</w:t>
      </w:r>
    </w:p>
    <w:p w:rsidR="00C363AE" w:rsidRDefault="00C363AE" w:rsidP="00C363AE">
      <w:pPr>
        <w:spacing w:after="0" w:line="240" w:lineRule="auto"/>
        <w:jc w:val="both"/>
        <w:rPr>
          <w:rFonts w:ascii="Times New Roman" w:hAnsi="Times New Roman" w:cs="Times New Roman"/>
          <w:sz w:val="24"/>
        </w:rPr>
      </w:pPr>
    </w:p>
    <w:p w:rsidR="00100BB4" w:rsidRPr="00753504" w:rsidRDefault="00100BB4" w:rsidP="00100BB4">
      <w:pPr>
        <w:spacing w:after="0" w:line="240" w:lineRule="auto"/>
        <w:jc w:val="center"/>
        <w:rPr>
          <w:rFonts w:ascii="Times New Roman" w:hAnsi="Times New Roman" w:cs="Times New Roman"/>
          <w:b/>
          <w:bCs/>
          <w:color w:val="0000CC"/>
          <w:sz w:val="28"/>
          <w:lang w:val="en-US"/>
        </w:rPr>
      </w:pPr>
      <w:r w:rsidRPr="00753504">
        <w:rPr>
          <w:rFonts w:ascii="Times New Roman" w:hAnsi="Times New Roman" w:cs="Times New Roman"/>
          <w:b/>
          <w:bCs/>
          <w:color w:val="0000CC"/>
          <w:sz w:val="28"/>
          <w:lang w:val="en-US"/>
        </w:rPr>
        <w:t>"Stav četvrtkom":  Mi smo vaši prosvetari</w:t>
      </w:r>
    </w:p>
    <w:p w:rsidR="00100BB4" w:rsidRDefault="00100BB4" w:rsidP="00100BB4">
      <w:pPr>
        <w:spacing w:after="0" w:line="240" w:lineRule="auto"/>
        <w:jc w:val="both"/>
        <w:rPr>
          <w:rFonts w:ascii="Times New Roman" w:hAnsi="Times New Roman" w:cs="Times New Roman"/>
          <w:b/>
          <w:bCs/>
          <w:sz w:val="24"/>
          <w:lang w:val="en-US"/>
        </w:rPr>
      </w:pPr>
    </w:p>
    <w:p w:rsidR="00100BB4" w:rsidRDefault="00D85839" w:rsidP="00100BB4">
      <w:pPr>
        <w:spacing w:after="0" w:line="240" w:lineRule="auto"/>
        <w:jc w:val="both"/>
        <w:rPr>
          <w:rFonts w:ascii="Times New Roman" w:hAnsi="Times New Roman" w:cs="Times New Roman"/>
          <w:b/>
          <w:bCs/>
          <w:sz w:val="24"/>
          <w:lang w:val="en-US"/>
        </w:rPr>
      </w:pPr>
      <w:r>
        <w:rPr>
          <w:rFonts w:ascii="Times New Roman" w:hAnsi="Times New Roman" w:cs="Times New Roman"/>
          <w:b/>
          <w:bCs/>
          <w:sz w:val="24"/>
          <w:lang w:eastAsia="sr-Latn-RS"/>
        </w:rPr>
        <w:drawing>
          <wp:anchor distT="0" distB="0" distL="114300" distR="114300" simplePos="0" relativeHeight="251658752" behindDoc="1" locked="0" layoutInCell="1" allowOverlap="1" wp14:anchorId="099A2E62" wp14:editId="7AF220DE">
            <wp:simplePos x="0" y="0"/>
            <wp:positionH relativeFrom="column">
              <wp:posOffset>3558540</wp:posOffset>
            </wp:positionH>
            <wp:positionV relativeFrom="paragraph">
              <wp:posOffset>8255</wp:posOffset>
            </wp:positionV>
            <wp:extent cx="2368800" cy="1191600"/>
            <wp:effectExtent l="0" t="0" r="0" b="8890"/>
            <wp:wrapTight wrapText="bothSides">
              <wp:wrapPolygon edited="0">
                <wp:start x="0" y="0"/>
                <wp:lineTo x="0" y="21416"/>
                <wp:lineTo x="21368" y="21416"/>
                <wp:lineTo x="21368"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tav.jpg"/>
                    <pic:cNvPicPr/>
                  </pic:nvPicPr>
                  <pic:blipFill>
                    <a:blip r:embed="rId8">
                      <a:extLst>
                        <a:ext uri="{28A0092B-C50C-407E-A947-70E740481C1C}">
                          <a14:useLocalDpi xmlns:a14="http://schemas.microsoft.com/office/drawing/2010/main" val="0"/>
                        </a:ext>
                      </a:extLst>
                    </a:blip>
                    <a:stretch>
                      <a:fillRect/>
                    </a:stretch>
                  </pic:blipFill>
                  <pic:spPr>
                    <a:xfrm>
                      <a:off x="0" y="0"/>
                      <a:ext cx="2368800" cy="1191600"/>
                    </a:xfrm>
                    <a:prstGeom prst="rect">
                      <a:avLst/>
                    </a:prstGeom>
                  </pic:spPr>
                </pic:pic>
              </a:graphicData>
            </a:graphic>
            <wp14:sizeRelH relativeFrom="margin">
              <wp14:pctWidth>0</wp14:pctWidth>
            </wp14:sizeRelH>
            <wp14:sizeRelV relativeFrom="margin">
              <wp14:pctHeight>0</wp14:pctHeight>
            </wp14:sizeRelV>
          </wp:anchor>
        </w:drawing>
      </w:r>
      <w:r w:rsidR="00100BB4">
        <w:rPr>
          <w:rFonts w:ascii="Times New Roman" w:hAnsi="Times New Roman" w:cs="Times New Roman"/>
          <w:b/>
          <w:bCs/>
          <w:sz w:val="24"/>
          <w:lang w:val="en-US"/>
        </w:rPr>
        <w:tab/>
      </w:r>
      <w:r w:rsidR="00100BB4" w:rsidRPr="00100BB4">
        <w:rPr>
          <w:rFonts w:ascii="Times New Roman" w:hAnsi="Times New Roman" w:cs="Times New Roman"/>
          <w:bCs/>
          <w:sz w:val="24"/>
          <w:lang w:val="en-US"/>
        </w:rPr>
        <w:t xml:space="preserve">U oštroj konkurenciji sa izborom novog menadžmenta Železare "Smederevo", novog neočekivanog budžetskog suficita i još nekih tema, za ovonedeljni "stav četvrtkom" </w:t>
      </w:r>
      <w:r w:rsidR="00A8300C">
        <w:rPr>
          <w:rFonts w:ascii="Times New Roman" w:hAnsi="Times New Roman" w:cs="Times New Roman"/>
          <w:bCs/>
          <w:sz w:val="24"/>
          <w:lang w:val="en-US"/>
        </w:rPr>
        <w:t xml:space="preserve">RTV </w:t>
      </w:r>
      <w:r w:rsidR="00100BB4" w:rsidRPr="00100BB4">
        <w:rPr>
          <w:rFonts w:ascii="Times New Roman" w:hAnsi="Times New Roman" w:cs="Times New Roman"/>
          <w:bCs/>
          <w:sz w:val="24"/>
          <w:lang w:val="en-US"/>
        </w:rPr>
        <w:t>pobedili su - naši prosvetari.</w:t>
      </w:r>
      <w:r w:rsidR="00100BB4">
        <w:rPr>
          <w:rFonts w:ascii="Times New Roman" w:hAnsi="Times New Roman" w:cs="Times New Roman"/>
          <w:b/>
          <w:bCs/>
          <w:sz w:val="24"/>
          <w:lang w:val="en-US"/>
        </w:rPr>
        <w:t xml:space="preserve"> </w:t>
      </w:r>
      <w:r w:rsidR="00100BB4" w:rsidRPr="00100BB4">
        <w:rPr>
          <w:rFonts w:ascii="Times New Roman" w:hAnsi="Times New Roman" w:cs="Times New Roman"/>
          <w:sz w:val="24"/>
          <w:lang w:val="en-US"/>
        </w:rPr>
        <w:t>Zbilja, štrajk koji je, evo, debelo zašao u peti mesec zaslužuje svaku pažnju, a i za ove druge teme tek će doći vreme.</w:t>
      </w:r>
      <w:r w:rsidR="00100BB4">
        <w:rPr>
          <w:rFonts w:ascii="Times New Roman" w:hAnsi="Times New Roman" w:cs="Times New Roman"/>
          <w:b/>
          <w:bCs/>
          <w:sz w:val="24"/>
          <w:lang w:val="en-US"/>
        </w:rPr>
        <w:t xml:space="preserve"> </w:t>
      </w:r>
      <w:r w:rsidR="00100BB4" w:rsidRPr="00100BB4">
        <w:rPr>
          <w:rFonts w:ascii="Times New Roman" w:hAnsi="Times New Roman" w:cs="Times New Roman"/>
          <w:sz w:val="24"/>
          <w:lang w:val="en-US"/>
        </w:rPr>
        <w:t>S druge strane, međutim, i paradoksalno, nije bez osnova ni pitanje da li taj štrajk iko primećuje, čak i među roditeljima dece koja imaju tu (ne)sreću da ovih godina idu u školu.</w:t>
      </w:r>
      <w:r w:rsidR="00100BB4">
        <w:rPr>
          <w:rFonts w:ascii="Times New Roman" w:hAnsi="Times New Roman" w:cs="Times New Roman"/>
          <w:b/>
          <w:bCs/>
          <w:sz w:val="24"/>
          <w:lang w:val="en-US"/>
        </w:rPr>
        <w:t xml:space="preserve"> </w:t>
      </w:r>
      <w:r w:rsidR="00100BB4" w:rsidRPr="00100BB4">
        <w:rPr>
          <w:rFonts w:ascii="Times New Roman" w:hAnsi="Times New Roman" w:cs="Times New Roman"/>
          <w:sz w:val="24"/>
          <w:lang w:val="en-US"/>
        </w:rPr>
        <w:t>A ima i treća strana: znaju li nastavnici koji štrajkuju zbog čega se bune. Prvo je bilo - zbog smanjenja plata u javnom sektoru, onda - zbog smanjenja plata štrajkačima, sad se pominje neka 13. plata...</w:t>
      </w:r>
    </w:p>
    <w:p w:rsidR="00100BB4" w:rsidRDefault="00100BB4" w:rsidP="00100BB4">
      <w:pPr>
        <w:spacing w:after="0" w:line="240" w:lineRule="auto"/>
        <w:jc w:val="both"/>
        <w:rPr>
          <w:rFonts w:ascii="Times New Roman" w:hAnsi="Times New Roman" w:cs="Times New Roman"/>
          <w:b/>
          <w:bCs/>
          <w:sz w:val="24"/>
          <w:lang w:val="en-US"/>
        </w:rPr>
      </w:pPr>
      <w:r>
        <w:rPr>
          <w:rFonts w:ascii="Times New Roman" w:hAnsi="Times New Roman" w:cs="Times New Roman"/>
          <w:b/>
          <w:bCs/>
          <w:sz w:val="24"/>
          <w:lang w:val="en-US"/>
        </w:rPr>
        <w:tab/>
      </w:r>
      <w:r w:rsidRPr="00100BB4">
        <w:rPr>
          <w:rFonts w:ascii="Times New Roman" w:hAnsi="Times New Roman" w:cs="Times New Roman"/>
          <w:sz w:val="24"/>
          <w:lang w:val="en-US"/>
        </w:rPr>
        <w:t>Bilo kako bilo, prema podacima sindikata, štrajkuje približno 50.000 zaposlenih u oko 700 (osnovnih i srednjih) škola. To je otprilike polovina i jednog i drugog njihovog celokupnog brojnog stanja.</w:t>
      </w:r>
      <w:r>
        <w:rPr>
          <w:rFonts w:ascii="Times New Roman" w:hAnsi="Times New Roman" w:cs="Times New Roman"/>
          <w:b/>
          <w:bCs/>
          <w:sz w:val="24"/>
          <w:lang w:val="en-US"/>
        </w:rPr>
        <w:t xml:space="preserve"> </w:t>
      </w:r>
      <w:r w:rsidRPr="00100BB4">
        <w:rPr>
          <w:rFonts w:ascii="Times New Roman" w:hAnsi="Times New Roman" w:cs="Times New Roman"/>
          <w:sz w:val="24"/>
          <w:lang w:val="en-US"/>
        </w:rPr>
        <w:t>Nećemo da kažemo, naravno, da nastavnici nemaju pravo na "obustavu rada", da iskoristimo taj "eufemistički" termin iz socijalističkih vremena. Nećemo da kažemo ni da je prosvetnim radnicima lako. Kome je danas u Srbiji lako.</w:t>
      </w:r>
      <w:r>
        <w:rPr>
          <w:rFonts w:ascii="Times New Roman" w:hAnsi="Times New Roman" w:cs="Times New Roman"/>
          <w:b/>
          <w:bCs/>
          <w:sz w:val="24"/>
          <w:lang w:val="en-US"/>
        </w:rPr>
        <w:t xml:space="preserve"> </w:t>
      </w:r>
      <w:r w:rsidRPr="00100BB4">
        <w:rPr>
          <w:rFonts w:ascii="Times New Roman" w:hAnsi="Times New Roman" w:cs="Times New Roman"/>
          <w:sz w:val="24"/>
          <w:lang w:val="en-US"/>
        </w:rPr>
        <w:t>Ipak, priča da na "crnom tržištu" nastavničko mesto košta par hiljada evra nije običan trač. Ima u njoj dosta istine.</w:t>
      </w:r>
    </w:p>
    <w:p w:rsidR="00100BB4" w:rsidRDefault="00100BB4" w:rsidP="00100BB4">
      <w:pPr>
        <w:spacing w:after="0" w:line="240" w:lineRule="auto"/>
        <w:jc w:val="both"/>
        <w:rPr>
          <w:rFonts w:ascii="Times New Roman" w:hAnsi="Times New Roman" w:cs="Times New Roman"/>
          <w:b/>
          <w:bCs/>
          <w:sz w:val="24"/>
          <w:lang w:val="en-US"/>
        </w:rPr>
      </w:pPr>
      <w:r>
        <w:rPr>
          <w:rFonts w:ascii="Times New Roman" w:hAnsi="Times New Roman" w:cs="Times New Roman"/>
          <w:b/>
          <w:bCs/>
          <w:sz w:val="24"/>
          <w:lang w:val="en-US"/>
        </w:rPr>
        <w:tab/>
      </w:r>
      <w:r w:rsidRPr="00100BB4">
        <w:rPr>
          <w:rFonts w:ascii="Times New Roman" w:hAnsi="Times New Roman" w:cs="Times New Roman"/>
          <w:sz w:val="24"/>
          <w:lang w:val="en-US"/>
        </w:rPr>
        <w:t>Dobiti posao u školi prava je premija, čitaj privilegija, za koju su mnogi spremni da "kupe loz" ("loz" je, za mlađe čitaoce, akronim od "lutrija osiguravajućeg zavoda", prve institucije koja se u ex Yu bavila organizovanjem igara na sreću).</w:t>
      </w:r>
      <w:r>
        <w:rPr>
          <w:rFonts w:ascii="Times New Roman" w:hAnsi="Times New Roman" w:cs="Times New Roman"/>
          <w:b/>
          <w:bCs/>
          <w:sz w:val="24"/>
          <w:lang w:val="en-US"/>
        </w:rPr>
        <w:t xml:space="preserve"> </w:t>
      </w:r>
      <w:r w:rsidRPr="00100BB4">
        <w:rPr>
          <w:rFonts w:ascii="Times New Roman" w:hAnsi="Times New Roman" w:cs="Times New Roman"/>
          <w:sz w:val="24"/>
          <w:lang w:val="en-US"/>
        </w:rPr>
        <w:t>Dakle, moram povodom ovog štrajka da kažem da bih voleo da se nastavnici - a isto važi i za profesore univerziteta koji dižu školarine a spuštaju kriterijume - sa istim žarom i upornošću bore za bolje "uslove rada", za savremenija učila, za primenu novih metoda učenja, za više kreativnosti u nastavi, za više razumevanja a manje bubanja... Da deca ne beže sa časova.</w:t>
      </w:r>
    </w:p>
    <w:p w:rsidR="00100BB4" w:rsidRPr="00753504" w:rsidRDefault="00100BB4" w:rsidP="00C363AE">
      <w:pPr>
        <w:spacing w:after="0" w:line="240" w:lineRule="auto"/>
        <w:jc w:val="both"/>
        <w:rPr>
          <w:rFonts w:ascii="Times New Roman" w:hAnsi="Times New Roman" w:cs="Times New Roman"/>
          <w:b/>
          <w:bCs/>
          <w:sz w:val="24"/>
          <w:lang w:val="en-US"/>
        </w:rPr>
      </w:pPr>
      <w:r>
        <w:rPr>
          <w:rFonts w:ascii="Times New Roman" w:hAnsi="Times New Roman" w:cs="Times New Roman"/>
          <w:b/>
          <w:bCs/>
          <w:sz w:val="24"/>
          <w:lang w:val="en-US"/>
        </w:rPr>
        <w:tab/>
      </w:r>
      <w:r w:rsidRPr="00100BB4">
        <w:rPr>
          <w:rFonts w:ascii="Times New Roman" w:hAnsi="Times New Roman" w:cs="Times New Roman"/>
          <w:sz w:val="24"/>
          <w:lang w:val="en-US"/>
        </w:rPr>
        <w:t>U prošloj školskoj godini, objavljen je nedavno podatak, naši đaci su ostvarili rekordnih četiri miliona neopravdanih časova. Ako bi se tome dodali oni koje su im roditelji neopravdano opravdali, taj broj bi bio višestruko veći.</w:t>
      </w:r>
      <w:r>
        <w:rPr>
          <w:rFonts w:ascii="Times New Roman" w:hAnsi="Times New Roman" w:cs="Times New Roman"/>
          <w:b/>
          <w:bCs/>
          <w:sz w:val="24"/>
          <w:lang w:val="en-US"/>
        </w:rPr>
        <w:t xml:space="preserve"> </w:t>
      </w:r>
      <w:r w:rsidRPr="00100BB4">
        <w:rPr>
          <w:rFonts w:ascii="Times New Roman" w:hAnsi="Times New Roman" w:cs="Times New Roman"/>
          <w:sz w:val="24"/>
          <w:lang w:val="en-US"/>
        </w:rPr>
        <w:t>Kad smo već kod podataka, evo još jednog: zbog štrajka o kome je ovde reč, svaki đak je do sada izgubio tačno 124 časa. Ili, opet tačno, mesec dana škole.</w:t>
      </w:r>
      <w:r>
        <w:rPr>
          <w:rFonts w:ascii="Times New Roman" w:hAnsi="Times New Roman" w:cs="Times New Roman"/>
          <w:b/>
          <w:bCs/>
          <w:sz w:val="24"/>
          <w:lang w:val="en-US"/>
        </w:rPr>
        <w:t xml:space="preserve"> </w:t>
      </w:r>
      <w:r w:rsidRPr="00100BB4">
        <w:rPr>
          <w:rFonts w:ascii="Times New Roman" w:hAnsi="Times New Roman" w:cs="Times New Roman"/>
          <w:sz w:val="24"/>
          <w:lang w:val="en-US"/>
        </w:rPr>
        <w:t>U tom nadgornjavanju ministara i prosvetara, primetio je neko tim povodom, jedino je sigurno da gube deca. Meni se, međutim, čini da je to, zapravo, najmanje sigurno.</w:t>
      </w:r>
      <w:r>
        <w:rPr>
          <w:rFonts w:ascii="Times New Roman" w:hAnsi="Times New Roman" w:cs="Times New Roman"/>
          <w:b/>
          <w:bCs/>
          <w:sz w:val="24"/>
          <w:lang w:val="en-US"/>
        </w:rPr>
        <w:t xml:space="preserve"> </w:t>
      </w:r>
      <w:r w:rsidRPr="00100BB4">
        <w:rPr>
          <w:rFonts w:ascii="Times New Roman" w:hAnsi="Times New Roman" w:cs="Times New Roman"/>
          <w:sz w:val="24"/>
          <w:lang w:val="en-US"/>
        </w:rPr>
        <w:t>Neka na kraju ove školske godine - kad god i kako god da se ona završi - đaci polažu test i neka se proveri da li je njihovo znanje manje. Kladio bih se da neće biti. Ako ne bude i veće.</w:t>
      </w:r>
      <w:r>
        <w:rPr>
          <w:rFonts w:ascii="Times New Roman" w:hAnsi="Times New Roman" w:cs="Times New Roman"/>
          <w:b/>
          <w:bCs/>
          <w:sz w:val="24"/>
          <w:lang w:val="en-US"/>
        </w:rPr>
        <w:t xml:space="preserve"> </w:t>
      </w:r>
      <w:r w:rsidRPr="00100BB4">
        <w:rPr>
          <w:rFonts w:ascii="Times New Roman" w:hAnsi="Times New Roman" w:cs="Times New Roman"/>
          <w:i/>
          <w:iCs/>
          <w:sz w:val="24"/>
          <w:lang w:val="en-US"/>
        </w:rPr>
        <w:t>Ovaj tekst je nastao u okviru projekta "Privredne reforme iznad svega" Radio-televizije Vojvodine.</w:t>
      </w:r>
    </w:p>
    <w:p w:rsidR="00100BB4" w:rsidRDefault="00100BB4" w:rsidP="00C363AE">
      <w:pPr>
        <w:spacing w:after="0" w:line="240" w:lineRule="auto"/>
        <w:jc w:val="both"/>
        <w:rPr>
          <w:rFonts w:ascii="Times New Roman" w:hAnsi="Times New Roman" w:cs="Times New Roman"/>
          <w:sz w:val="24"/>
        </w:rPr>
      </w:pPr>
    </w:p>
    <w:p w:rsidR="00A8300C" w:rsidRPr="00753504" w:rsidRDefault="00A8300C" w:rsidP="00A8300C">
      <w:pPr>
        <w:spacing w:after="0" w:line="240" w:lineRule="auto"/>
        <w:jc w:val="center"/>
        <w:rPr>
          <w:rFonts w:ascii="Times New Roman" w:hAnsi="Times New Roman" w:cs="Times New Roman"/>
          <w:b/>
          <w:bCs/>
          <w:color w:val="0000CC"/>
          <w:sz w:val="28"/>
          <w:lang w:val="en-US"/>
        </w:rPr>
      </w:pPr>
      <w:r w:rsidRPr="00753504">
        <w:rPr>
          <w:rFonts w:ascii="Times New Roman" w:hAnsi="Times New Roman" w:cs="Times New Roman"/>
          <w:b/>
          <w:bCs/>
          <w:color w:val="0000CC"/>
          <w:sz w:val="28"/>
          <w:lang w:val="en-US"/>
        </w:rPr>
        <w:t>Rotary: Humanitarnim radom do stipendija za učenike</w:t>
      </w:r>
    </w:p>
    <w:p w:rsidR="00A8300C" w:rsidRDefault="00A8300C" w:rsidP="00A8300C">
      <w:pPr>
        <w:spacing w:after="0" w:line="240" w:lineRule="auto"/>
        <w:jc w:val="both"/>
        <w:rPr>
          <w:rFonts w:ascii="Times New Roman" w:hAnsi="Times New Roman" w:cs="Times New Roman"/>
          <w:sz w:val="24"/>
          <w:lang w:val="en-US"/>
        </w:rPr>
      </w:pPr>
    </w:p>
    <w:p w:rsidR="00A8300C" w:rsidRPr="003A29EA" w:rsidRDefault="00A8300C" w:rsidP="00A8300C">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3A29EA">
        <w:rPr>
          <w:rFonts w:ascii="Times New Roman" w:hAnsi="Times New Roman" w:cs="Times New Roman"/>
          <w:sz w:val="24"/>
          <w:lang w:val="en-US"/>
        </w:rPr>
        <w:t>Nakon uspešno sprovedenih humanitarnih akcija u kojima je obezbeđena pomoć vredna više desetina hiljada dolara, Rotari klub Subotica nastavlja svoju humanitarni rad.</w:t>
      </w:r>
      <w:r>
        <w:rPr>
          <w:rFonts w:ascii="Times New Roman" w:hAnsi="Times New Roman" w:cs="Times New Roman"/>
          <w:sz w:val="24"/>
          <w:lang w:val="en-US"/>
        </w:rPr>
        <w:t xml:space="preserve"> </w:t>
      </w:r>
      <w:r w:rsidRPr="003A29EA">
        <w:rPr>
          <w:rFonts w:ascii="Times New Roman" w:hAnsi="Times New Roman" w:cs="Times New Roman"/>
          <w:sz w:val="24"/>
          <w:lang w:val="en-US"/>
        </w:rPr>
        <w:t xml:space="preserve">Posle podele 6.000 prsluka srednjoškolcima iz Subotice i okolnih gradova, te donacije dijagnostičke opreme </w:t>
      </w:r>
      <w:r w:rsidRPr="003A29EA">
        <w:rPr>
          <w:rFonts w:ascii="Times New Roman" w:hAnsi="Times New Roman" w:cs="Times New Roman"/>
          <w:sz w:val="24"/>
          <w:lang w:val="en-US"/>
        </w:rPr>
        <w:lastRenderedPageBreak/>
        <w:t>odeljenju pedijatrije Opšte bolnice Subotica, članovi ovog kluba će ove godine organizovati njihove tradicionalne akcije, poput pripremanja i prodaje hrane toko Berbanskih dana na Paliću, gde će prikupljati sredstva za njihove stalne programe.</w:t>
      </w:r>
      <w:r>
        <w:rPr>
          <w:rFonts w:ascii="Times New Roman" w:hAnsi="Times New Roman" w:cs="Times New Roman"/>
          <w:sz w:val="24"/>
          <w:lang w:val="en-US"/>
        </w:rPr>
        <w:t xml:space="preserve"> </w:t>
      </w:r>
      <w:r w:rsidRPr="003A29EA">
        <w:rPr>
          <w:rFonts w:ascii="Times New Roman" w:hAnsi="Times New Roman" w:cs="Times New Roman"/>
          <w:sz w:val="24"/>
          <w:lang w:val="en-US"/>
        </w:rPr>
        <w:t>Jedan od njih jeste i stipendiranje učenika.</w:t>
      </w:r>
      <w:r w:rsidRPr="003A29EA">
        <w:t xml:space="preserve"> </w:t>
      </w:r>
      <w:hyperlink r:id="rId9" w:history="1">
        <w:r w:rsidRPr="00A3053A">
          <w:rPr>
            <w:rStyle w:val="Hyperlink"/>
            <w:rFonts w:ascii="Times New Roman" w:hAnsi="Times New Roman" w:cs="Times New Roman"/>
            <w:sz w:val="24"/>
            <w:lang w:val="en-US"/>
          </w:rPr>
          <w:t>https://www.youtube.com/watch?v=Io5HMcFzdh0</w:t>
        </w:r>
      </w:hyperlink>
      <w:r>
        <w:rPr>
          <w:rFonts w:ascii="Times New Roman" w:hAnsi="Times New Roman" w:cs="Times New Roman"/>
          <w:sz w:val="24"/>
          <w:lang w:val="en-US"/>
        </w:rPr>
        <w:t xml:space="preserve"> </w:t>
      </w:r>
    </w:p>
    <w:p w:rsidR="00A8300C" w:rsidRDefault="00A8300C" w:rsidP="00A8300C">
      <w:pPr>
        <w:spacing w:after="0" w:line="240" w:lineRule="auto"/>
        <w:jc w:val="both"/>
        <w:rPr>
          <w:rFonts w:ascii="Times New Roman" w:hAnsi="Times New Roman" w:cs="Times New Roman"/>
          <w:sz w:val="24"/>
        </w:rPr>
      </w:pPr>
    </w:p>
    <w:p w:rsidR="00F42EB1" w:rsidRPr="00753504" w:rsidRDefault="00F42EB1" w:rsidP="00F42EB1">
      <w:pPr>
        <w:spacing w:after="0" w:line="240" w:lineRule="auto"/>
        <w:jc w:val="center"/>
        <w:rPr>
          <w:rFonts w:ascii="Times New Roman" w:hAnsi="Times New Roman" w:cs="Times New Roman"/>
          <w:b/>
          <w:bCs/>
          <w:color w:val="0000CC"/>
          <w:sz w:val="28"/>
          <w:lang w:val="en-US"/>
        </w:rPr>
      </w:pPr>
      <w:r w:rsidRPr="00753504">
        <w:rPr>
          <w:rFonts w:ascii="Times New Roman" w:hAnsi="Times New Roman" w:cs="Times New Roman"/>
          <w:b/>
          <w:bCs/>
          <w:color w:val="0000CC"/>
          <w:sz w:val="28"/>
          <w:lang w:val="en-US"/>
        </w:rPr>
        <w:t>Za nauku u Vojvodini 19 konkursa</w:t>
      </w:r>
    </w:p>
    <w:p w:rsidR="00F42EB1" w:rsidRDefault="00F42EB1" w:rsidP="00F42EB1">
      <w:pPr>
        <w:spacing w:after="0" w:line="240" w:lineRule="auto"/>
        <w:jc w:val="both"/>
        <w:rPr>
          <w:rFonts w:ascii="Times New Roman" w:hAnsi="Times New Roman" w:cs="Times New Roman"/>
          <w:b/>
          <w:bCs/>
          <w:sz w:val="24"/>
          <w:lang w:val="en-US"/>
        </w:rPr>
      </w:pPr>
    </w:p>
    <w:p w:rsidR="00F42EB1" w:rsidRDefault="00F42EB1" w:rsidP="00F42EB1">
      <w:pPr>
        <w:spacing w:after="0" w:line="240" w:lineRule="auto"/>
        <w:jc w:val="both"/>
        <w:rPr>
          <w:rFonts w:ascii="Times New Roman" w:hAnsi="Times New Roman" w:cs="Times New Roman"/>
          <w:bCs/>
          <w:sz w:val="24"/>
          <w:lang w:val="en-US"/>
        </w:rPr>
      </w:pPr>
      <w:r w:rsidRPr="00F42EB1">
        <w:rPr>
          <w:rFonts w:ascii="Times New Roman" w:hAnsi="Times New Roman" w:cs="Times New Roman"/>
          <w:sz w:val="24"/>
          <w:lang w:eastAsia="sr-Latn-RS"/>
        </w:rPr>
        <w:drawing>
          <wp:anchor distT="0" distB="0" distL="114300" distR="114300" simplePos="0" relativeHeight="251663360" behindDoc="1" locked="0" layoutInCell="1" allowOverlap="1" wp14:anchorId="7BB95DE9" wp14:editId="11549EA5">
            <wp:simplePos x="0" y="0"/>
            <wp:positionH relativeFrom="column">
              <wp:posOffset>4229100</wp:posOffset>
            </wp:positionH>
            <wp:positionV relativeFrom="paragraph">
              <wp:posOffset>234950</wp:posOffset>
            </wp:positionV>
            <wp:extent cx="1676400" cy="838200"/>
            <wp:effectExtent l="0" t="0" r="0" b="0"/>
            <wp:wrapTight wrapText="bothSides">
              <wp:wrapPolygon edited="0">
                <wp:start x="0" y="0"/>
                <wp:lineTo x="0" y="21109"/>
                <wp:lineTo x="21355" y="21109"/>
                <wp:lineTo x="21355" y="0"/>
                <wp:lineTo x="0" y="0"/>
              </wp:wrapPolygon>
            </wp:wrapTight>
            <wp:docPr id="4"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rotWithShape="1">
                    <a:blip r:embed="rId10" cstate="email">
                      <a:extLst>
                        <a:ext uri="{28A0092B-C50C-407E-A947-70E740481C1C}">
                          <a14:useLocalDpi xmlns:a14="http://schemas.microsoft.com/office/drawing/2010/main"/>
                        </a:ext>
                      </a:extLst>
                    </a:blip>
                    <a:srcRect/>
                    <a:stretch/>
                  </pic:blipFill>
                  <pic:spPr bwMode="auto">
                    <a:xfrm>
                      <a:off x="0" y="0"/>
                      <a:ext cx="167640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sz w:val="24"/>
          <w:lang w:val="en-US"/>
        </w:rPr>
        <w:tab/>
      </w:r>
      <w:r w:rsidRPr="00F42EB1">
        <w:rPr>
          <w:rFonts w:ascii="Times New Roman" w:hAnsi="Times New Roman" w:cs="Times New Roman"/>
          <w:bCs/>
          <w:sz w:val="24"/>
          <w:lang w:val="en-US"/>
        </w:rPr>
        <w:t>Pokrajinski sekretarijat za nauku i tehnološki razvoj objaviće u toku 2015. godine 19 konkursa za sufinansiranje nauke, tehnološkog razvoja, visokog obrazovanja i studentskog standarda u Vojvodini, a za takve projekte biće izdvojeno oko pet miliona evra.</w:t>
      </w:r>
      <w:r>
        <w:rPr>
          <w:rFonts w:ascii="Times New Roman" w:hAnsi="Times New Roman" w:cs="Times New Roman"/>
          <w:bCs/>
          <w:sz w:val="24"/>
          <w:lang w:val="en-US"/>
        </w:rPr>
        <w:t xml:space="preserve"> </w:t>
      </w:r>
      <w:r w:rsidRPr="00F42EB1">
        <w:rPr>
          <w:rFonts w:ascii="Times New Roman" w:hAnsi="Times New Roman" w:cs="Times New Roman"/>
          <w:sz w:val="24"/>
          <w:lang w:val="en-US"/>
        </w:rPr>
        <w:t>Kako je na predstavljanju konkursa rekao pokrajinski sekretar za nauku i tehnološki razvoj Vladimir Pavlov, za sada je aktivno 16 programa za koje su sredstva već obezbeđena, dok će do kraja godine biti raspisana još tri.</w:t>
      </w:r>
      <w:r>
        <w:rPr>
          <w:rFonts w:ascii="Times New Roman" w:hAnsi="Times New Roman" w:cs="Times New Roman"/>
          <w:bCs/>
          <w:sz w:val="24"/>
          <w:lang w:val="en-US"/>
        </w:rPr>
        <w:t xml:space="preserve"> </w:t>
      </w:r>
      <w:r w:rsidRPr="00F42EB1">
        <w:rPr>
          <w:rFonts w:ascii="Times New Roman" w:hAnsi="Times New Roman" w:cs="Times New Roman"/>
          <w:sz w:val="24"/>
          <w:lang w:val="en-US"/>
        </w:rPr>
        <w:t>Pavlov je objasnio da će poseban akcenat biti stavljen na projekte koji unapređuju međunarodnu saradnju, te da su uvedeni novi programi sufinansiranja, od kojih je jedan namenjen obrazovanju darovitih studenata.</w:t>
      </w:r>
    </w:p>
    <w:p w:rsidR="00F42EB1" w:rsidRPr="00F42EB1" w:rsidRDefault="00F42EB1" w:rsidP="00F42EB1">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Pr="00F42EB1">
        <w:rPr>
          <w:rFonts w:ascii="Times New Roman" w:hAnsi="Times New Roman" w:cs="Times New Roman"/>
          <w:sz w:val="24"/>
          <w:lang w:val="en-US"/>
        </w:rPr>
        <w:t>Konkursima će biti sufinansirani naučno-stručni skupovi, kao i kratkoročni projekti u trajanju od godinu dana, koji su od posebnog interesa za održivi razvoj u Vojvodini.</w:t>
      </w:r>
      <w:r>
        <w:rPr>
          <w:rFonts w:ascii="Times New Roman" w:hAnsi="Times New Roman" w:cs="Times New Roman"/>
          <w:bCs/>
          <w:sz w:val="24"/>
          <w:lang w:val="en-US"/>
        </w:rPr>
        <w:t xml:space="preserve"> </w:t>
      </w:r>
      <w:r w:rsidRPr="00F42EB1">
        <w:rPr>
          <w:rFonts w:ascii="Times New Roman" w:hAnsi="Times New Roman" w:cs="Times New Roman"/>
          <w:sz w:val="24"/>
          <w:lang w:val="en-US"/>
        </w:rPr>
        <w:t>Ove godine obezbeđena su i sredstva za realizaciju projekta "Pravo na prvu šansu", sa ciljem da u naredne dve do tri godine, nijedan doktor nauka ne bude bez zaposlenja.</w:t>
      </w:r>
      <w:r>
        <w:rPr>
          <w:rFonts w:ascii="Times New Roman" w:hAnsi="Times New Roman" w:cs="Times New Roman"/>
          <w:bCs/>
          <w:sz w:val="24"/>
          <w:lang w:val="en-US"/>
        </w:rPr>
        <w:t xml:space="preserve"> </w:t>
      </w:r>
      <w:r w:rsidRPr="00F42EB1">
        <w:rPr>
          <w:rFonts w:ascii="Times New Roman" w:hAnsi="Times New Roman" w:cs="Times New Roman"/>
          <w:sz w:val="24"/>
          <w:lang w:val="en-US"/>
        </w:rPr>
        <w:t>Takođe, biće nastavljen i konkurs za sufinansiranje radnih mesta istraživača povratnika iz inostranstva, kao i za sufinansiranje učešća naših studenata, istraživača i profesora na naučnim skupovima.</w:t>
      </w:r>
      <w:r>
        <w:rPr>
          <w:rFonts w:ascii="Times New Roman" w:hAnsi="Times New Roman" w:cs="Times New Roman"/>
          <w:bCs/>
          <w:sz w:val="24"/>
          <w:lang w:val="en-US"/>
        </w:rPr>
        <w:t xml:space="preserve"> </w:t>
      </w:r>
      <w:r w:rsidRPr="00F42EB1">
        <w:rPr>
          <w:rFonts w:ascii="Times New Roman" w:hAnsi="Times New Roman" w:cs="Times New Roman"/>
          <w:sz w:val="24"/>
          <w:lang w:val="en-US"/>
        </w:rPr>
        <w:t>Pavlov je dodao da je visokoobrazovne ustanove treba na vreme da se upoznaju sa sadržinom konkursa, kako bi blagovremeno i valjano pripremile prijave.</w:t>
      </w:r>
    </w:p>
    <w:p w:rsidR="00465897" w:rsidRDefault="00465897" w:rsidP="00C363AE">
      <w:pPr>
        <w:spacing w:after="0" w:line="240" w:lineRule="auto"/>
        <w:jc w:val="both"/>
        <w:rPr>
          <w:rFonts w:ascii="Times New Roman" w:hAnsi="Times New Roman" w:cs="Times New Roman"/>
          <w:sz w:val="24"/>
        </w:rPr>
      </w:pPr>
    </w:p>
    <w:p w:rsidR="003A29EA" w:rsidRPr="00753504" w:rsidRDefault="003A29EA" w:rsidP="003A29EA">
      <w:pPr>
        <w:spacing w:after="0" w:line="240" w:lineRule="auto"/>
        <w:jc w:val="center"/>
        <w:rPr>
          <w:rFonts w:ascii="Times New Roman" w:hAnsi="Times New Roman" w:cs="Times New Roman"/>
          <w:b/>
          <w:bCs/>
          <w:color w:val="0000CC"/>
          <w:sz w:val="28"/>
          <w:lang w:val="en-US"/>
        </w:rPr>
      </w:pPr>
      <w:r w:rsidRPr="00753504">
        <w:rPr>
          <w:rFonts w:ascii="Times New Roman" w:hAnsi="Times New Roman" w:cs="Times New Roman"/>
          <w:b/>
          <w:bCs/>
          <w:color w:val="0000CC"/>
          <w:sz w:val="28"/>
          <w:lang w:val="en-US"/>
        </w:rPr>
        <w:t>Subotica: Voda za piće u školama boljeg kvaliteta</w:t>
      </w:r>
    </w:p>
    <w:p w:rsidR="003A29EA" w:rsidRDefault="003A29EA" w:rsidP="003A29EA">
      <w:pPr>
        <w:spacing w:after="0" w:line="240" w:lineRule="auto"/>
        <w:jc w:val="both"/>
        <w:rPr>
          <w:rFonts w:ascii="Times New Roman" w:hAnsi="Times New Roman" w:cs="Times New Roman"/>
          <w:sz w:val="24"/>
          <w:lang w:val="en-US"/>
        </w:rPr>
      </w:pPr>
    </w:p>
    <w:p w:rsidR="003A29EA" w:rsidRPr="003A29EA" w:rsidRDefault="003A29EA" w:rsidP="003A29EA">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3A29EA">
        <w:rPr>
          <w:rFonts w:ascii="Times New Roman" w:hAnsi="Times New Roman" w:cs="Times New Roman"/>
          <w:sz w:val="24"/>
          <w:lang w:val="en-US"/>
        </w:rPr>
        <w:t> Analize Zavoda za javno zdravlje su pokazale da je voda za piće bolja u školskim objektima u odnosu na prošlu godinu.</w:t>
      </w:r>
      <w:r>
        <w:rPr>
          <w:rFonts w:ascii="Times New Roman" w:hAnsi="Times New Roman" w:cs="Times New Roman"/>
          <w:sz w:val="24"/>
          <w:lang w:val="en-US"/>
        </w:rPr>
        <w:t xml:space="preserve"> </w:t>
      </w:r>
      <w:r w:rsidRPr="003A29EA">
        <w:rPr>
          <w:rFonts w:ascii="Times New Roman" w:hAnsi="Times New Roman" w:cs="Times New Roman"/>
          <w:sz w:val="24"/>
          <w:lang w:val="en-US"/>
        </w:rPr>
        <w:t>Od početka godine uzeto je 55 uzoraka vode od koji je 16 odsto bilo neispravno, odnosno devet uzoraka mikrobiološki nije bilo po standardima.</w:t>
      </w:r>
      <w:r>
        <w:rPr>
          <w:rFonts w:ascii="Times New Roman" w:hAnsi="Times New Roman" w:cs="Times New Roman"/>
          <w:sz w:val="24"/>
          <w:lang w:val="en-US"/>
        </w:rPr>
        <w:t xml:space="preserve"> </w:t>
      </w:r>
      <w:r w:rsidRPr="003A29EA">
        <w:rPr>
          <w:rFonts w:ascii="Times New Roman" w:hAnsi="Times New Roman" w:cs="Times New Roman"/>
          <w:sz w:val="24"/>
          <w:lang w:val="en-US"/>
        </w:rPr>
        <w:t>Prošle godine uzet je 271 uzorak i 24 odsto nije odgovaralo kvalitetu koji je predviđen. Voda za piće u školskim objektima se kontroliše dva puta tokom svakog polugodišta i 15 dana pre početka školske godine.</w:t>
      </w:r>
    </w:p>
    <w:p w:rsidR="003A29EA" w:rsidRDefault="003A29EA" w:rsidP="00C363AE">
      <w:pPr>
        <w:spacing w:after="0" w:line="240" w:lineRule="auto"/>
        <w:jc w:val="both"/>
        <w:rPr>
          <w:rFonts w:ascii="Times New Roman" w:hAnsi="Times New Roman" w:cs="Times New Roman"/>
          <w:sz w:val="24"/>
        </w:rPr>
      </w:pPr>
    </w:p>
    <w:p w:rsidR="00F42EB1" w:rsidRPr="00753504" w:rsidRDefault="00F42EB1" w:rsidP="00F42EB1">
      <w:pPr>
        <w:spacing w:after="0" w:line="240" w:lineRule="auto"/>
        <w:jc w:val="center"/>
        <w:rPr>
          <w:rFonts w:ascii="Times New Roman" w:hAnsi="Times New Roman" w:cs="Times New Roman"/>
          <w:b/>
          <w:bCs/>
          <w:color w:val="0000CC"/>
          <w:sz w:val="28"/>
          <w:lang w:val="en-US"/>
        </w:rPr>
      </w:pPr>
      <w:r w:rsidRPr="00753504">
        <w:rPr>
          <w:rFonts w:ascii="Times New Roman" w:hAnsi="Times New Roman" w:cs="Times New Roman"/>
          <w:b/>
          <w:bCs/>
          <w:color w:val="0000CC"/>
          <w:sz w:val="28"/>
          <w:lang w:val="en-US"/>
        </w:rPr>
        <w:t>Ugovor NIS-a i Univerziteta u Novom Sadu</w:t>
      </w:r>
    </w:p>
    <w:p w:rsidR="00F42EB1" w:rsidRDefault="00F42EB1" w:rsidP="00F42EB1">
      <w:pPr>
        <w:spacing w:after="0" w:line="240" w:lineRule="auto"/>
        <w:jc w:val="both"/>
        <w:rPr>
          <w:rFonts w:ascii="Times New Roman" w:hAnsi="Times New Roman" w:cs="Times New Roman"/>
          <w:bCs/>
          <w:sz w:val="24"/>
          <w:lang w:val="en-US"/>
        </w:rPr>
      </w:pPr>
    </w:p>
    <w:p w:rsidR="008C4B5F" w:rsidRDefault="00F42EB1" w:rsidP="00C363AE">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Pr="00F42EB1">
        <w:rPr>
          <w:rFonts w:ascii="Times New Roman" w:hAnsi="Times New Roman" w:cs="Times New Roman"/>
          <w:bCs/>
          <w:sz w:val="24"/>
          <w:lang w:val="en-US"/>
        </w:rPr>
        <w:t>Ugovor o strateškoj saradnji između kompanije NIS i Univerziteta u Novom Sadu biće potpisan danas najavljeno je iz te kompanije.</w:t>
      </w:r>
      <w:r>
        <w:rPr>
          <w:rFonts w:ascii="Times New Roman" w:hAnsi="Times New Roman" w:cs="Times New Roman"/>
          <w:bCs/>
          <w:sz w:val="24"/>
          <w:lang w:val="en-US"/>
        </w:rPr>
        <w:t xml:space="preserve"> </w:t>
      </w:r>
      <w:r w:rsidRPr="00F42EB1">
        <w:rPr>
          <w:rFonts w:ascii="Times New Roman" w:hAnsi="Times New Roman" w:cs="Times New Roman"/>
          <w:sz w:val="24"/>
          <w:lang w:val="en-US"/>
        </w:rPr>
        <w:t>Kako se navodi, ugovor će biti potpisan u Rektoratu Novosadskog univerziteta.</w:t>
      </w:r>
      <w:r>
        <w:rPr>
          <w:rFonts w:ascii="Times New Roman" w:hAnsi="Times New Roman" w:cs="Times New Roman"/>
          <w:bCs/>
          <w:sz w:val="24"/>
          <w:lang w:val="en-US"/>
        </w:rPr>
        <w:t xml:space="preserve"> </w:t>
      </w:r>
      <w:r w:rsidRPr="00F42EB1">
        <w:rPr>
          <w:rFonts w:ascii="Times New Roman" w:hAnsi="Times New Roman" w:cs="Times New Roman"/>
          <w:sz w:val="24"/>
          <w:lang w:val="en-US"/>
        </w:rPr>
        <w:t>Ugovor će potpisati generalni direktor NIS-a Kiril Kravčenko i v.d. rektora Univerziteta u Novom Sadu prof. dr Radovan Pejanović, dodaje se u saopštenju.</w:t>
      </w:r>
    </w:p>
    <w:p w:rsidR="00753504" w:rsidRPr="00753504" w:rsidRDefault="00753504" w:rsidP="00C363AE">
      <w:pPr>
        <w:spacing w:after="0" w:line="240" w:lineRule="auto"/>
        <w:jc w:val="both"/>
        <w:rPr>
          <w:rFonts w:ascii="Times New Roman" w:hAnsi="Times New Roman" w:cs="Times New Roman"/>
          <w:bCs/>
          <w:sz w:val="24"/>
          <w:lang w:val="en-US"/>
        </w:rPr>
      </w:pPr>
    </w:p>
    <w:p w:rsidR="003A29EA" w:rsidRPr="00753504" w:rsidRDefault="00753504" w:rsidP="003A29EA">
      <w:pPr>
        <w:spacing w:after="0" w:line="240" w:lineRule="auto"/>
        <w:jc w:val="center"/>
        <w:rPr>
          <w:rFonts w:ascii="Times New Roman" w:hAnsi="Times New Roman" w:cs="Times New Roman"/>
          <w:b/>
          <w:color w:val="0000CC"/>
          <w:sz w:val="28"/>
        </w:rPr>
      </w:pPr>
      <w:r>
        <w:rPr>
          <w:rFonts w:ascii="Times New Roman" w:hAnsi="Times New Roman" w:cs="Times New Roman"/>
          <w:b/>
          <w:color w:val="0000CC"/>
          <w:sz w:val="28"/>
        </w:rPr>
        <w:t xml:space="preserve">Subotica: </w:t>
      </w:r>
      <w:r w:rsidR="003A29EA" w:rsidRPr="00753504">
        <w:rPr>
          <w:rFonts w:ascii="Times New Roman" w:hAnsi="Times New Roman" w:cs="Times New Roman"/>
          <w:b/>
          <w:color w:val="0000CC"/>
          <w:sz w:val="28"/>
        </w:rPr>
        <w:t>Tri kandidata za Republičko takmičenje iz fizike</w:t>
      </w:r>
    </w:p>
    <w:p w:rsidR="003A29EA" w:rsidRDefault="003A29EA" w:rsidP="003A29EA">
      <w:pPr>
        <w:spacing w:after="0" w:line="240" w:lineRule="auto"/>
        <w:jc w:val="both"/>
        <w:rPr>
          <w:rFonts w:ascii="Times New Roman" w:hAnsi="Times New Roman" w:cs="Times New Roman"/>
          <w:sz w:val="24"/>
        </w:rPr>
      </w:pPr>
    </w:p>
    <w:p w:rsidR="003A29EA" w:rsidRDefault="003A29EA" w:rsidP="003A29EA">
      <w:pPr>
        <w:spacing w:after="0" w:line="240" w:lineRule="auto"/>
        <w:jc w:val="both"/>
        <w:rPr>
          <w:rFonts w:ascii="Times New Roman" w:hAnsi="Times New Roman" w:cs="Times New Roman"/>
          <w:sz w:val="24"/>
        </w:rPr>
      </w:pPr>
      <w:r>
        <w:rPr>
          <w:rFonts w:ascii="Times New Roman" w:hAnsi="Times New Roman" w:cs="Times New Roman"/>
          <w:sz w:val="24"/>
        </w:rPr>
        <w:lastRenderedPageBreak/>
        <w:tab/>
      </w:r>
      <w:r w:rsidRPr="003A29EA">
        <w:rPr>
          <w:rFonts w:ascii="Times New Roman" w:hAnsi="Times New Roman" w:cs="Times New Roman"/>
          <w:sz w:val="24"/>
        </w:rPr>
        <w:t>Rezultati sa Okružnog takmičenja iz fizike za srednjoškolce su solidni, rekao je profesor fizike u Gimnaziji „Svetozar Marković“, Mirko Kiselički. Na takmičenju, koje je ovog vikenda održano u Gimnaziji, najbolje rezultate postigli su upravo gimnazijalci. Najveći broj ostvarenih bodova imao je učenik prvog razreda, Aleksandar Grahovac. U zavisnosti od rezultata iz drugih okruga, narednih dana biće poznato da li će biti predstavnika iz našeg grada na Republičkom takmičenju, koje će ove godine biti održano u Zrenjaninu.</w:t>
      </w:r>
      <w:r>
        <w:rPr>
          <w:rFonts w:ascii="Times New Roman" w:hAnsi="Times New Roman" w:cs="Times New Roman"/>
          <w:sz w:val="24"/>
        </w:rPr>
        <w:tab/>
      </w:r>
      <w:r w:rsidRPr="003A29EA">
        <w:t xml:space="preserve"> </w:t>
      </w:r>
      <w:hyperlink r:id="rId11" w:history="1">
        <w:r w:rsidRPr="00A3053A">
          <w:rPr>
            <w:rStyle w:val="Hyperlink"/>
            <w:rFonts w:ascii="Times New Roman" w:hAnsi="Times New Roman" w:cs="Times New Roman"/>
            <w:sz w:val="24"/>
          </w:rPr>
          <w:t>https://www.youtube.com/watch?v=0vdFT6ePPEs</w:t>
        </w:r>
      </w:hyperlink>
      <w:r>
        <w:rPr>
          <w:rFonts w:ascii="Times New Roman" w:hAnsi="Times New Roman" w:cs="Times New Roman"/>
          <w:sz w:val="24"/>
        </w:rPr>
        <w:t xml:space="preserve"> </w:t>
      </w:r>
    </w:p>
    <w:p w:rsidR="003A29EA" w:rsidRDefault="003A29EA" w:rsidP="00C363AE">
      <w:pPr>
        <w:spacing w:after="0" w:line="240" w:lineRule="auto"/>
        <w:jc w:val="both"/>
        <w:rPr>
          <w:rFonts w:ascii="Times New Roman" w:hAnsi="Times New Roman" w:cs="Times New Roman"/>
          <w:sz w:val="24"/>
        </w:rPr>
      </w:pPr>
    </w:p>
    <w:p w:rsidR="003A29EA" w:rsidRPr="00753504" w:rsidRDefault="003A29EA" w:rsidP="003A29EA">
      <w:pPr>
        <w:spacing w:after="0" w:line="240" w:lineRule="auto"/>
        <w:jc w:val="center"/>
        <w:rPr>
          <w:rFonts w:ascii="Times New Roman" w:hAnsi="Times New Roman" w:cs="Times New Roman"/>
          <w:b/>
          <w:bCs/>
          <w:color w:val="0000CC"/>
          <w:sz w:val="28"/>
          <w:lang w:val="en-US"/>
        </w:rPr>
      </w:pPr>
      <w:r w:rsidRPr="00753504">
        <w:rPr>
          <w:rFonts w:ascii="Times New Roman" w:hAnsi="Times New Roman" w:cs="Times New Roman"/>
          <w:b/>
          <w:bCs/>
          <w:color w:val="0000CC"/>
          <w:sz w:val="28"/>
          <w:lang w:val="en-US"/>
        </w:rPr>
        <w:t>Svake subote radionice za decu UG "Jogi"</w:t>
      </w:r>
    </w:p>
    <w:p w:rsidR="003A29EA" w:rsidRDefault="003A29EA" w:rsidP="003A29EA">
      <w:pPr>
        <w:spacing w:after="0" w:line="240" w:lineRule="auto"/>
        <w:jc w:val="both"/>
        <w:rPr>
          <w:rFonts w:ascii="Times New Roman" w:hAnsi="Times New Roman" w:cs="Times New Roman"/>
          <w:sz w:val="24"/>
          <w:lang w:val="en-US"/>
        </w:rPr>
      </w:pPr>
    </w:p>
    <w:p w:rsidR="003A29EA" w:rsidRPr="003A29EA" w:rsidRDefault="003A29EA" w:rsidP="003A29EA">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3A29EA">
        <w:rPr>
          <w:rFonts w:ascii="Times New Roman" w:hAnsi="Times New Roman" w:cs="Times New Roman"/>
          <w:sz w:val="24"/>
          <w:lang w:val="en-US"/>
        </w:rPr>
        <w:t>Udruženje građana „Jogi“, koje se bavi decom koja imaju poteškoća u čitanju, pisanju i računanju proslavlja dve godine postojanja. Za dve godine, tim UG „Jogi“ proširio je svoj rad i na sve mališane grada, kroz organizovanje radionica. Radionice na srpskom jeziku se održavaju svake subote, sa početkom u 11 časova, u knjižari „Plato“ , dok se radionice na mađarskom organizuju u saradnji sa OŠ “Majšanski put“. Kroz jednočaso</w:t>
      </w:r>
      <w:r>
        <w:rPr>
          <w:rFonts w:ascii="Times New Roman" w:hAnsi="Times New Roman" w:cs="Times New Roman"/>
          <w:sz w:val="24"/>
          <w:lang w:val="en-US"/>
        </w:rPr>
        <w:t>vne radionice članovi UG „Jogi“</w:t>
      </w:r>
      <w:r w:rsidRPr="003A29EA">
        <w:rPr>
          <w:rFonts w:ascii="Times New Roman" w:hAnsi="Times New Roman" w:cs="Times New Roman"/>
          <w:sz w:val="24"/>
          <w:lang w:val="en-US"/>
        </w:rPr>
        <w:t>. Kroz besplatne jednočasovne radionice, članovi UG „Jogi“ deci prezentuju gradivo na jedan zanimljiv i kreativan način.</w:t>
      </w:r>
      <w:r w:rsidRPr="003A29EA">
        <w:t xml:space="preserve"> </w:t>
      </w:r>
      <w:hyperlink r:id="rId12" w:history="1">
        <w:r w:rsidRPr="00A3053A">
          <w:rPr>
            <w:rStyle w:val="Hyperlink"/>
            <w:rFonts w:ascii="Times New Roman" w:hAnsi="Times New Roman" w:cs="Times New Roman"/>
            <w:sz w:val="24"/>
            <w:lang w:val="en-US"/>
          </w:rPr>
          <w:t>https://www.youtube.com/watch?v=s0QI3dzQAkQ</w:t>
        </w:r>
      </w:hyperlink>
      <w:r>
        <w:rPr>
          <w:rFonts w:ascii="Times New Roman" w:hAnsi="Times New Roman" w:cs="Times New Roman"/>
          <w:sz w:val="24"/>
          <w:lang w:val="en-US"/>
        </w:rPr>
        <w:t xml:space="preserve"> </w:t>
      </w:r>
    </w:p>
    <w:p w:rsidR="003A29EA" w:rsidRDefault="003A29EA" w:rsidP="008C4B5F">
      <w:pPr>
        <w:spacing w:after="0" w:line="240" w:lineRule="auto"/>
        <w:jc w:val="center"/>
        <w:rPr>
          <w:rFonts w:ascii="Times New Roman" w:hAnsi="Times New Roman" w:cs="Times New Roman"/>
          <w:sz w:val="24"/>
        </w:rPr>
      </w:pPr>
    </w:p>
    <w:p w:rsidR="008C4B5F" w:rsidRPr="00753504" w:rsidRDefault="00753504" w:rsidP="008C4B5F">
      <w:pPr>
        <w:spacing w:after="0" w:line="240" w:lineRule="auto"/>
        <w:jc w:val="center"/>
        <w:rPr>
          <w:rFonts w:ascii="Times New Roman" w:hAnsi="Times New Roman" w:cs="Times New Roman"/>
          <w:b/>
          <w:bCs/>
          <w:color w:val="0000CC"/>
          <w:sz w:val="28"/>
          <w:lang w:val="en-US"/>
        </w:rPr>
      </w:pPr>
      <w:r>
        <w:rPr>
          <w:rFonts w:ascii="Times New Roman" w:hAnsi="Times New Roman" w:cs="Times New Roman"/>
          <w:b/>
          <w:bCs/>
          <w:color w:val="0000CC"/>
          <w:sz w:val="28"/>
          <w:lang w:val="en-US"/>
        </w:rPr>
        <w:t>F</w:t>
      </w:r>
      <w:r w:rsidRPr="00753504">
        <w:rPr>
          <w:rFonts w:ascii="Times New Roman" w:hAnsi="Times New Roman" w:cs="Times New Roman"/>
          <w:b/>
          <w:bCs/>
          <w:color w:val="0000CC"/>
          <w:sz w:val="28"/>
          <w:lang w:val="en-US"/>
        </w:rPr>
        <w:t xml:space="preserve">oto - konkurs </w:t>
      </w:r>
      <w:r w:rsidR="008C4B5F" w:rsidRPr="00753504">
        <w:rPr>
          <w:rFonts w:ascii="Times New Roman" w:hAnsi="Times New Roman" w:cs="Times New Roman"/>
          <w:b/>
          <w:bCs/>
          <w:color w:val="0000CC"/>
          <w:sz w:val="28"/>
          <w:lang w:val="en-US"/>
        </w:rPr>
        <w:t>"Vršac kroz tvoj objektiv"</w:t>
      </w:r>
    </w:p>
    <w:p w:rsidR="008C4B5F" w:rsidRPr="008C4B5F" w:rsidRDefault="008C4B5F" w:rsidP="008C4B5F">
      <w:pPr>
        <w:spacing w:after="0" w:line="240" w:lineRule="auto"/>
        <w:jc w:val="both"/>
        <w:rPr>
          <w:rFonts w:ascii="Times New Roman" w:hAnsi="Times New Roman" w:cs="Times New Roman"/>
          <w:bCs/>
          <w:sz w:val="24"/>
          <w:lang w:val="en-US"/>
        </w:rPr>
      </w:pPr>
    </w:p>
    <w:p w:rsidR="008C4B5F" w:rsidRDefault="008C4B5F" w:rsidP="008C4B5F">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Pr="008C4B5F">
        <w:rPr>
          <w:rFonts w:ascii="Times New Roman" w:hAnsi="Times New Roman" w:cs="Times New Roman"/>
          <w:bCs/>
          <w:sz w:val="24"/>
          <w:lang w:val="en-US"/>
        </w:rPr>
        <w:t xml:space="preserve">Unija studenata opštine Vršac ima otvoren foto - konkurs sa temom: “Vršac kroz tvoj objektiv“. Pravo učešća imaju mladi do 30 godina, a konkurs traje do 1. aprila. </w:t>
      </w:r>
      <w:r w:rsidRPr="008C4B5F">
        <w:rPr>
          <w:rFonts w:ascii="Times New Roman" w:hAnsi="Times New Roman" w:cs="Times New Roman"/>
          <w:sz w:val="24"/>
          <w:lang w:val="en-US"/>
        </w:rPr>
        <w:t xml:space="preserve">Cilj projekta je afirmacija mladih zaljubljenika u fotografiju i prikazivanje Vršca kroz što veći broj fotografija. Svaki učesnik/učesnica može da pošalje jednu fotografiju, na mejl </w:t>
      </w:r>
      <w:hyperlink r:id="rId13" w:history="1">
        <w:r w:rsidRPr="008C4B5F">
          <w:rPr>
            <w:rStyle w:val="Hyperlink"/>
            <w:rFonts w:ascii="Times New Roman" w:hAnsi="Times New Roman" w:cs="Times New Roman"/>
            <w:sz w:val="24"/>
            <w:lang w:val="en-US"/>
          </w:rPr>
          <w:t>office@studentivrsac.org</w:t>
        </w:r>
      </w:hyperlink>
      <w:r w:rsidRPr="008C4B5F">
        <w:rPr>
          <w:rFonts w:ascii="Times New Roman" w:hAnsi="Times New Roman" w:cs="Times New Roman"/>
          <w:sz w:val="24"/>
          <w:lang w:val="en-US"/>
        </w:rPr>
        <w:t xml:space="preserve">  . U prijavi je potrebno navesti ime i prezime, prebivalište, datum rođenja, kontakt telefon i naziv fotografije.</w:t>
      </w:r>
      <w:r>
        <w:rPr>
          <w:rFonts w:ascii="Times New Roman" w:hAnsi="Times New Roman" w:cs="Times New Roman"/>
          <w:bCs/>
          <w:sz w:val="24"/>
          <w:lang w:val="en-US"/>
        </w:rPr>
        <w:t xml:space="preserve"> </w:t>
      </w:r>
      <w:r w:rsidRPr="008C4B5F">
        <w:rPr>
          <w:rFonts w:ascii="Times New Roman" w:hAnsi="Times New Roman" w:cs="Times New Roman"/>
          <w:sz w:val="24"/>
          <w:lang w:val="en-US"/>
        </w:rPr>
        <w:t>Fotografije se šalju u JPG formatu, dimenzije do 1000px, a veličina ne sme da prelazi 2MB.</w:t>
      </w:r>
      <w:r>
        <w:rPr>
          <w:rFonts w:ascii="Times New Roman" w:hAnsi="Times New Roman" w:cs="Times New Roman"/>
          <w:bCs/>
          <w:sz w:val="24"/>
          <w:lang w:val="en-US"/>
        </w:rPr>
        <w:t xml:space="preserve"> </w:t>
      </w:r>
      <w:r w:rsidRPr="008C4B5F">
        <w:rPr>
          <w:rFonts w:ascii="Times New Roman" w:hAnsi="Times New Roman" w:cs="Times New Roman"/>
          <w:sz w:val="24"/>
          <w:lang w:val="en-US"/>
        </w:rPr>
        <w:t>Sve fotografije biće objavljivane na sajtu </w:t>
      </w:r>
      <w:hyperlink r:id="rId14" w:tooltip="www.studentivrsac.org" w:history="1">
        <w:r w:rsidRPr="008C4B5F">
          <w:rPr>
            <w:rStyle w:val="Hyperlink"/>
            <w:rFonts w:ascii="Times New Roman" w:hAnsi="Times New Roman" w:cs="Times New Roman"/>
            <w:bCs/>
            <w:sz w:val="24"/>
            <w:lang w:val="en-US"/>
          </w:rPr>
          <w:t>www.studentivrsac.org</w:t>
        </w:r>
      </w:hyperlink>
      <w:r w:rsidRPr="008C4B5F">
        <w:rPr>
          <w:rFonts w:ascii="Times New Roman" w:hAnsi="Times New Roman" w:cs="Times New Roman"/>
          <w:sz w:val="24"/>
          <w:lang w:val="en-US"/>
        </w:rPr>
        <w:t>. Imena autora fotografija neće biti objavljivana pored fotografija na samom portalu i neće biti predočena članovima žirija.</w:t>
      </w:r>
    </w:p>
    <w:p w:rsidR="008C4B5F" w:rsidRPr="008C4B5F" w:rsidRDefault="008C4B5F" w:rsidP="008C4B5F">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Pr="008C4B5F">
        <w:rPr>
          <w:rFonts w:ascii="Times New Roman" w:hAnsi="Times New Roman" w:cs="Times New Roman"/>
          <w:sz w:val="24"/>
          <w:lang w:val="en-US"/>
        </w:rPr>
        <w:t>Žiri čine predstavnici Compact računara, Design studia Clickman i Foto kluba Vršac, a svi zainteresovani mogu da se uključe u izbor za najpopularniju fotografiju i glasaju putem sajta.</w:t>
      </w:r>
      <w:r>
        <w:rPr>
          <w:rFonts w:ascii="Times New Roman" w:hAnsi="Times New Roman" w:cs="Times New Roman"/>
          <w:sz w:val="24"/>
          <w:lang w:val="en-US"/>
        </w:rPr>
        <w:t xml:space="preserve"> </w:t>
      </w:r>
      <w:r w:rsidRPr="008C4B5F">
        <w:rPr>
          <w:rFonts w:ascii="Times New Roman" w:hAnsi="Times New Roman" w:cs="Times New Roman"/>
          <w:sz w:val="24"/>
          <w:lang w:val="en-US"/>
        </w:rPr>
        <w:t>Autor najpopularnije fotografije - fotografije koja sakupi najviše lajkova, osvojiće tablet računar, dok će autor najbolje fotografije po oceni žirija biti nagrađen EYCA kartioma i poklon paketom od Compact računara (futrola za telefon, slušalice, diskovi i miš za računar).</w:t>
      </w:r>
      <w:r>
        <w:rPr>
          <w:rFonts w:ascii="Times New Roman" w:hAnsi="Times New Roman" w:cs="Times New Roman"/>
          <w:sz w:val="24"/>
          <w:lang w:val="en-US"/>
        </w:rPr>
        <w:t xml:space="preserve"> </w:t>
      </w:r>
      <w:r w:rsidRPr="008C4B5F">
        <w:rPr>
          <w:rFonts w:ascii="Times New Roman" w:hAnsi="Times New Roman" w:cs="Times New Roman"/>
          <w:sz w:val="24"/>
          <w:lang w:val="en-US"/>
        </w:rPr>
        <w:t>Uz podršku Foto Dejana i Kulturnog centra, tokom aprila meseca biće organizovana izložba fotografija koje su učestvovale na konkursu, prenosi portal </w:t>
      </w:r>
      <w:hyperlink r:id="rId15" w:tooltip="evrsac.rs" w:history="1">
        <w:r w:rsidRPr="008C4B5F">
          <w:rPr>
            <w:rStyle w:val="Hyperlink"/>
            <w:rFonts w:ascii="Times New Roman" w:hAnsi="Times New Roman" w:cs="Times New Roman"/>
            <w:bCs/>
            <w:sz w:val="24"/>
            <w:lang w:val="en-US"/>
          </w:rPr>
          <w:t>evrsac.rs</w:t>
        </w:r>
      </w:hyperlink>
      <w:r w:rsidRPr="008C4B5F">
        <w:rPr>
          <w:rFonts w:ascii="Times New Roman" w:hAnsi="Times New Roman" w:cs="Times New Roman"/>
          <w:sz w:val="24"/>
          <w:lang w:val="en-US"/>
        </w:rPr>
        <w:t>.</w:t>
      </w:r>
    </w:p>
    <w:p w:rsidR="008C4B5F" w:rsidRDefault="008C4B5F" w:rsidP="008C4B5F">
      <w:pPr>
        <w:spacing w:after="0" w:line="240" w:lineRule="auto"/>
        <w:jc w:val="both"/>
        <w:rPr>
          <w:rFonts w:ascii="Times New Roman" w:hAnsi="Times New Roman" w:cs="Times New Roman"/>
          <w:sz w:val="24"/>
        </w:rPr>
      </w:pPr>
    </w:p>
    <w:p w:rsidR="003A29EA" w:rsidRPr="00A8300C" w:rsidRDefault="003A29EA" w:rsidP="003A29EA">
      <w:pPr>
        <w:spacing w:after="0" w:line="240" w:lineRule="auto"/>
        <w:jc w:val="center"/>
        <w:rPr>
          <w:rFonts w:ascii="Times New Roman" w:hAnsi="Times New Roman" w:cs="Times New Roman"/>
          <w:b/>
          <w:color w:val="0000CC"/>
          <w:sz w:val="28"/>
        </w:rPr>
      </w:pPr>
      <w:r w:rsidRPr="00A8300C">
        <w:rPr>
          <w:rFonts w:ascii="Times New Roman" w:hAnsi="Times New Roman" w:cs="Times New Roman"/>
          <w:b/>
          <w:color w:val="0000CC"/>
          <w:sz w:val="28"/>
        </w:rPr>
        <w:t>Dodeljene diplome sa takmičenja iz srpskog jezika</w:t>
      </w:r>
    </w:p>
    <w:p w:rsidR="00753504" w:rsidRDefault="00753504" w:rsidP="003A29EA">
      <w:pPr>
        <w:spacing w:after="0" w:line="240" w:lineRule="auto"/>
        <w:jc w:val="both"/>
        <w:rPr>
          <w:rFonts w:ascii="Times New Roman" w:hAnsi="Times New Roman" w:cs="Times New Roman"/>
          <w:sz w:val="24"/>
        </w:rPr>
      </w:pPr>
    </w:p>
    <w:p w:rsidR="00753504" w:rsidRDefault="00753504" w:rsidP="003A29EA">
      <w:pPr>
        <w:spacing w:after="0" w:line="240" w:lineRule="auto"/>
        <w:jc w:val="both"/>
        <w:rPr>
          <w:rFonts w:ascii="Times New Roman" w:hAnsi="Times New Roman" w:cs="Times New Roman"/>
          <w:sz w:val="24"/>
        </w:rPr>
      </w:pPr>
      <w:r>
        <w:rPr>
          <w:rFonts w:ascii="Times New Roman" w:hAnsi="Times New Roman" w:cs="Times New Roman"/>
          <w:sz w:val="24"/>
        </w:rPr>
        <w:tab/>
      </w:r>
      <w:r w:rsidR="003A29EA" w:rsidRPr="003A29EA">
        <w:rPr>
          <w:rFonts w:ascii="Times New Roman" w:hAnsi="Times New Roman" w:cs="Times New Roman"/>
          <w:sz w:val="24"/>
        </w:rPr>
        <w:t>U Velikoj većnici Gradske kuće</w:t>
      </w:r>
      <w:r>
        <w:rPr>
          <w:rFonts w:ascii="Times New Roman" w:hAnsi="Times New Roman" w:cs="Times New Roman"/>
          <w:sz w:val="24"/>
        </w:rPr>
        <w:t xml:space="preserve"> u Subotici </w:t>
      </w:r>
      <w:r w:rsidR="003A29EA" w:rsidRPr="003A29EA">
        <w:rPr>
          <w:rFonts w:ascii="Times New Roman" w:hAnsi="Times New Roman" w:cs="Times New Roman"/>
          <w:sz w:val="24"/>
        </w:rPr>
        <w:t xml:space="preserve"> dodeljene su diplome i pohvalnice najuspešnijim osnovcima na Opštinskom takmičenju iz srpskog jezika. Oko 20 -tak osnovaca od 5. do 8. razreda plasiralo se na Okružno takmičenje, koje će biti održano 18. aprila. Uz podršku gradske uprave, najbolji takmičari otputovaće u Beč uoči 28. marta, godišnjice potpisivanja Bečkog književnog dogovora, gde će obići Institut za slavistiku.</w:t>
      </w:r>
      <w:r>
        <w:rPr>
          <w:rFonts w:ascii="Times New Roman" w:hAnsi="Times New Roman" w:cs="Times New Roman"/>
          <w:sz w:val="24"/>
        </w:rPr>
        <w:t xml:space="preserve"> </w:t>
      </w:r>
      <w:r w:rsidR="003A29EA" w:rsidRPr="003A29EA">
        <w:rPr>
          <w:rFonts w:ascii="Times New Roman" w:hAnsi="Times New Roman" w:cs="Times New Roman"/>
          <w:sz w:val="24"/>
        </w:rPr>
        <w:t>U Velikoj većnici Gradske kuće prisutni su bili đaci koji su osvojili jedno od prva tri mesta na Opštinskom takmičenju iz srpskog jezika. Njima su dodeljenje diplome, dok su đaci koji su osvojili četvrto mesto dobili zahvalnice.</w:t>
      </w:r>
    </w:p>
    <w:p w:rsidR="003A29EA" w:rsidRDefault="00753504" w:rsidP="003A29EA">
      <w:pPr>
        <w:spacing w:after="0" w:line="240" w:lineRule="auto"/>
        <w:jc w:val="both"/>
        <w:rPr>
          <w:rFonts w:ascii="Times New Roman" w:hAnsi="Times New Roman" w:cs="Times New Roman"/>
          <w:sz w:val="24"/>
        </w:rPr>
      </w:pPr>
      <w:r>
        <w:rPr>
          <w:rFonts w:ascii="Times New Roman" w:hAnsi="Times New Roman" w:cs="Times New Roman"/>
          <w:sz w:val="24"/>
        </w:rPr>
        <w:lastRenderedPageBreak/>
        <w:tab/>
      </w:r>
      <w:r w:rsidR="003A29EA" w:rsidRPr="003A29EA">
        <w:rPr>
          <w:rFonts w:ascii="Times New Roman" w:hAnsi="Times New Roman" w:cs="Times New Roman"/>
          <w:sz w:val="24"/>
        </w:rPr>
        <w:t>Na Opštinskom takmičenju, koje je tradicionalno održano u OŠ „Sveti Sava“ učestvovala su 142 đaka iz svih subotičkih osnovnih škola. Oko 20 najboljih plasiralo se na Okružno takmičenje. Učenici 7. i 8. razreda imaju mogućnost da obezbede plasman i na Republičko takmičenje. Uz podršku gradske uprave, najbolje plasirani učenici će 28. marta boraviti Beču.</w:t>
      </w:r>
      <w:r>
        <w:rPr>
          <w:rFonts w:ascii="Times New Roman" w:hAnsi="Times New Roman" w:cs="Times New Roman"/>
          <w:sz w:val="24"/>
        </w:rPr>
        <w:t xml:space="preserve"> </w:t>
      </w:r>
      <w:r w:rsidR="003A29EA" w:rsidRPr="003A29EA">
        <w:rPr>
          <w:rFonts w:ascii="Times New Roman" w:hAnsi="Times New Roman" w:cs="Times New Roman"/>
          <w:sz w:val="24"/>
        </w:rPr>
        <w:t>Okružno takmičenje iz srpskog jezika biće održano 18. aprila u OŠ „Ivan Goran Kovačić“.</w:t>
      </w:r>
      <w:r w:rsidR="003A29EA" w:rsidRPr="003A29EA">
        <w:t xml:space="preserve"> </w:t>
      </w:r>
      <w:hyperlink r:id="rId16" w:history="1">
        <w:r w:rsidR="003A29EA" w:rsidRPr="00A3053A">
          <w:rPr>
            <w:rStyle w:val="Hyperlink"/>
            <w:rFonts w:ascii="Times New Roman" w:hAnsi="Times New Roman" w:cs="Times New Roman"/>
            <w:sz w:val="24"/>
          </w:rPr>
          <w:t>https://www.youtube.com/watch?v=4JngGQ3QpDc</w:t>
        </w:r>
      </w:hyperlink>
      <w:r w:rsidR="003A29EA">
        <w:rPr>
          <w:rFonts w:ascii="Times New Roman" w:hAnsi="Times New Roman" w:cs="Times New Roman"/>
          <w:sz w:val="24"/>
        </w:rPr>
        <w:t xml:space="preserve"> </w:t>
      </w:r>
    </w:p>
    <w:p w:rsidR="003A29EA" w:rsidRDefault="003A29EA" w:rsidP="008C4B5F">
      <w:pPr>
        <w:spacing w:after="0" w:line="240" w:lineRule="auto"/>
        <w:jc w:val="both"/>
        <w:rPr>
          <w:rFonts w:ascii="Times New Roman" w:hAnsi="Times New Roman" w:cs="Times New Roman"/>
          <w:sz w:val="24"/>
        </w:rPr>
      </w:pPr>
    </w:p>
    <w:p w:rsidR="00F42EB1" w:rsidRPr="00753504" w:rsidRDefault="00F42EB1" w:rsidP="00F42EB1">
      <w:pPr>
        <w:spacing w:after="0" w:line="240" w:lineRule="auto"/>
        <w:jc w:val="center"/>
        <w:rPr>
          <w:rFonts w:ascii="Times New Roman" w:hAnsi="Times New Roman" w:cs="Times New Roman"/>
          <w:b/>
          <w:color w:val="0000CC"/>
          <w:sz w:val="28"/>
        </w:rPr>
      </w:pPr>
      <w:r w:rsidRPr="00753504">
        <w:rPr>
          <w:rFonts w:ascii="Times New Roman" w:hAnsi="Times New Roman" w:cs="Times New Roman"/>
          <w:b/>
          <w:color w:val="0000CC"/>
          <w:sz w:val="28"/>
        </w:rPr>
        <w:t>Novi Sad: Predstavljen program "Superste"</w:t>
      </w:r>
    </w:p>
    <w:p w:rsidR="00F42EB1" w:rsidRDefault="00F42EB1" w:rsidP="00F42EB1">
      <w:pPr>
        <w:spacing w:after="0" w:line="240" w:lineRule="auto"/>
        <w:jc w:val="both"/>
        <w:rPr>
          <w:rFonts w:ascii="Times New Roman" w:hAnsi="Times New Roman" w:cs="Times New Roman"/>
          <w:sz w:val="24"/>
        </w:rPr>
      </w:pPr>
    </w:p>
    <w:p w:rsidR="00F42EB1" w:rsidRDefault="00CF40C2" w:rsidP="00F42EB1">
      <w:pPr>
        <w:spacing w:after="0" w:line="240" w:lineRule="auto"/>
        <w:jc w:val="both"/>
      </w:pPr>
      <w:r>
        <w:rPr>
          <w:rFonts w:ascii="Times New Roman" w:hAnsi="Times New Roman" w:cs="Times New Roman"/>
          <w:sz w:val="24"/>
          <w:lang w:eastAsia="sr-Latn-RS"/>
        </w:rPr>
        <w:drawing>
          <wp:anchor distT="0" distB="0" distL="114300" distR="114300" simplePos="0" relativeHeight="251670528" behindDoc="1" locked="0" layoutInCell="1" allowOverlap="1">
            <wp:simplePos x="0" y="0"/>
            <wp:positionH relativeFrom="column">
              <wp:posOffset>3246120</wp:posOffset>
            </wp:positionH>
            <wp:positionV relativeFrom="paragraph">
              <wp:posOffset>39370</wp:posOffset>
            </wp:positionV>
            <wp:extent cx="2689200" cy="777600"/>
            <wp:effectExtent l="0" t="0" r="0" b="3810"/>
            <wp:wrapTight wrapText="bothSides">
              <wp:wrapPolygon edited="0">
                <wp:start x="0" y="0"/>
                <wp:lineTo x="0" y="21176"/>
                <wp:lineTo x="21427" y="21176"/>
                <wp:lineTo x="21427"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ovi.jpg"/>
                    <pic:cNvPicPr/>
                  </pic:nvPicPr>
                  <pic:blipFill>
                    <a:blip r:embed="rId17">
                      <a:extLst>
                        <a:ext uri="{28A0092B-C50C-407E-A947-70E740481C1C}">
                          <a14:useLocalDpi xmlns:a14="http://schemas.microsoft.com/office/drawing/2010/main" val="0"/>
                        </a:ext>
                      </a:extLst>
                    </a:blip>
                    <a:stretch>
                      <a:fillRect/>
                    </a:stretch>
                  </pic:blipFill>
                  <pic:spPr>
                    <a:xfrm>
                      <a:off x="0" y="0"/>
                      <a:ext cx="2689200" cy="777600"/>
                    </a:xfrm>
                    <a:prstGeom prst="rect">
                      <a:avLst/>
                    </a:prstGeom>
                  </pic:spPr>
                </pic:pic>
              </a:graphicData>
            </a:graphic>
            <wp14:sizeRelH relativeFrom="margin">
              <wp14:pctWidth>0</wp14:pctWidth>
            </wp14:sizeRelH>
            <wp14:sizeRelV relativeFrom="margin">
              <wp14:pctHeight>0</wp14:pctHeight>
            </wp14:sizeRelV>
          </wp:anchor>
        </w:drawing>
      </w:r>
      <w:r w:rsidR="00F42EB1">
        <w:rPr>
          <w:rFonts w:ascii="Times New Roman" w:hAnsi="Times New Roman" w:cs="Times New Roman"/>
          <w:sz w:val="24"/>
        </w:rPr>
        <w:tab/>
        <w:t>U novosadskom Radio Kafeu</w:t>
      </w:r>
      <w:r w:rsidR="00F42EB1" w:rsidRPr="00F42EB1">
        <w:rPr>
          <w:rFonts w:ascii="Times New Roman" w:hAnsi="Times New Roman" w:cs="Times New Roman"/>
          <w:sz w:val="24"/>
        </w:rPr>
        <w:t xml:space="preserve"> je predstavljen novi program donacija "Superste", u okviru koga će tokom 2015. godine biti dodeljeno desetu puta po 500.000 dinara grupama i organizacijama za liderske projekte kojima doprinose razvoju zajednice, kao i deset donacija po 200.000 dinara izuzetnim pojedincima za realizaciju društveno odgovornih ideja.</w:t>
      </w:r>
      <w:r w:rsidR="00F42EB1">
        <w:rPr>
          <w:rFonts w:ascii="Times New Roman" w:hAnsi="Times New Roman" w:cs="Times New Roman"/>
          <w:sz w:val="24"/>
        </w:rPr>
        <w:t xml:space="preserve"> </w:t>
      </w:r>
      <w:r w:rsidR="00F42EB1" w:rsidRPr="00F42EB1">
        <w:rPr>
          <w:rFonts w:ascii="Times New Roman" w:hAnsi="Times New Roman" w:cs="Times New Roman"/>
          <w:sz w:val="24"/>
        </w:rPr>
        <w:t>Novi program donacija namenjen je mladim ljudima do 35 godina starosti, koji samostalno ili u okviru neformalnih ili formalnih grupa i organizacija imaju ideje za stvaranje projekata kojima će doprineti razvoju društva i postati članovi zajednice mladih p</w:t>
      </w:r>
      <w:r w:rsidR="00F42EB1">
        <w:rPr>
          <w:rFonts w:ascii="Times New Roman" w:hAnsi="Times New Roman" w:cs="Times New Roman"/>
          <w:sz w:val="24"/>
        </w:rPr>
        <w:t xml:space="preserve">rofesionalaca koja se razvija. </w:t>
      </w:r>
      <w:r w:rsidR="00F42EB1" w:rsidRPr="00F42EB1">
        <w:rPr>
          <w:rFonts w:ascii="Times New Roman" w:hAnsi="Times New Roman" w:cs="Times New Roman"/>
          <w:sz w:val="24"/>
        </w:rPr>
        <w:t xml:space="preserve">Ključno mesto na kom će se program odvijati je interaktivna internet platforma </w:t>
      </w:r>
      <w:hyperlink r:id="rId18" w:history="1">
        <w:r w:rsidR="00F42EB1" w:rsidRPr="00FA649C">
          <w:rPr>
            <w:rStyle w:val="Hyperlink"/>
            <w:rFonts w:ascii="Times New Roman" w:hAnsi="Times New Roman" w:cs="Times New Roman"/>
            <w:sz w:val="24"/>
          </w:rPr>
          <w:t>www.superste.net</w:t>
        </w:r>
      </w:hyperlink>
      <w:r w:rsidR="00F42EB1" w:rsidRPr="00F42EB1">
        <w:rPr>
          <w:rFonts w:ascii="Times New Roman" w:hAnsi="Times New Roman" w:cs="Times New Roman"/>
          <w:sz w:val="24"/>
        </w:rPr>
        <w:t>.</w:t>
      </w:r>
      <w:r w:rsidR="00F42EB1" w:rsidRPr="00F42EB1">
        <w:t xml:space="preserve"> </w:t>
      </w:r>
    </w:p>
    <w:p w:rsidR="00F42EB1" w:rsidRDefault="00F42EB1" w:rsidP="00F42EB1">
      <w:pPr>
        <w:spacing w:after="0" w:line="240" w:lineRule="auto"/>
        <w:jc w:val="both"/>
        <w:rPr>
          <w:rFonts w:ascii="Times New Roman" w:hAnsi="Times New Roman" w:cs="Times New Roman"/>
          <w:sz w:val="24"/>
        </w:rPr>
      </w:pPr>
      <w:r>
        <w:tab/>
      </w:r>
      <w:r w:rsidRPr="00F42EB1">
        <w:rPr>
          <w:rFonts w:ascii="Times New Roman" w:hAnsi="Times New Roman" w:cs="Times New Roman"/>
          <w:sz w:val="24"/>
        </w:rPr>
        <w:t>Program donacija Superste je razvijen i realizuje se u s</w:t>
      </w:r>
      <w:r>
        <w:rPr>
          <w:rFonts w:ascii="Times New Roman" w:hAnsi="Times New Roman" w:cs="Times New Roman"/>
          <w:sz w:val="24"/>
        </w:rPr>
        <w:t xml:space="preserve">aradnji sa Fondacijom Dokukino. </w:t>
      </w:r>
      <w:r w:rsidRPr="00F42EB1">
        <w:rPr>
          <w:rFonts w:ascii="Times New Roman" w:hAnsi="Times New Roman" w:cs="Times New Roman"/>
          <w:sz w:val="24"/>
        </w:rPr>
        <w:t>"Program je prilagođen novom vremenu: veliki deo procesa se odvija onlajn, a sve ideje moraju da prikupe podršku zajednice u lokalnim sredinama i na društvenim mrežama. Osim novčane podrške, kreativni mladi lideri dobiće priliku da rade sa istaknutim ličnostima iz oblasti biznisa, nauke, umetnosti i obrazovanja, koji će im pomoći da od projekata naprave liderske inicijative koje će menjati naše društvo. To je i misija Dokukina," rekao je predsednik fondacije Darko Soković.</w:t>
      </w:r>
    </w:p>
    <w:p w:rsidR="00F42EB1" w:rsidRDefault="00F42EB1" w:rsidP="008C4B5F">
      <w:pPr>
        <w:spacing w:after="0" w:line="240" w:lineRule="auto"/>
        <w:jc w:val="both"/>
        <w:rPr>
          <w:rFonts w:ascii="Times New Roman" w:hAnsi="Times New Roman" w:cs="Times New Roman"/>
          <w:sz w:val="24"/>
        </w:rPr>
      </w:pPr>
    </w:p>
    <w:p w:rsidR="00F42EB1" w:rsidRPr="00753504" w:rsidRDefault="00F42EB1" w:rsidP="00F42EB1">
      <w:pPr>
        <w:spacing w:after="0" w:line="240" w:lineRule="auto"/>
        <w:jc w:val="center"/>
        <w:rPr>
          <w:rFonts w:ascii="Times New Roman" w:hAnsi="Times New Roman" w:cs="Times New Roman"/>
          <w:b/>
          <w:color w:val="0000CC"/>
          <w:sz w:val="28"/>
        </w:rPr>
      </w:pPr>
      <w:r w:rsidRPr="00753504">
        <w:rPr>
          <w:rFonts w:ascii="Times New Roman" w:hAnsi="Times New Roman" w:cs="Times New Roman"/>
          <w:b/>
          <w:color w:val="0000CC"/>
          <w:sz w:val="28"/>
        </w:rPr>
        <w:t>Škola sa liftom za osobe sa invaliditetom</w:t>
      </w:r>
    </w:p>
    <w:p w:rsidR="00F42EB1" w:rsidRPr="00753504" w:rsidRDefault="00F42EB1" w:rsidP="00F42EB1">
      <w:pPr>
        <w:spacing w:after="0" w:line="240" w:lineRule="auto"/>
        <w:jc w:val="both"/>
        <w:rPr>
          <w:rFonts w:ascii="Times New Roman" w:hAnsi="Times New Roman" w:cs="Times New Roman"/>
          <w:color w:val="0000CC"/>
          <w:sz w:val="24"/>
        </w:rPr>
      </w:pPr>
    </w:p>
    <w:p w:rsidR="00F42EB1" w:rsidRDefault="00F42EB1" w:rsidP="00F42EB1">
      <w:pPr>
        <w:spacing w:after="0" w:line="240" w:lineRule="auto"/>
        <w:jc w:val="both"/>
        <w:rPr>
          <w:rFonts w:ascii="Times New Roman" w:hAnsi="Times New Roman" w:cs="Times New Roman"/>
          <w:sz w:val="24"/>
        </w:rPr>
      </w:pPr>
      <w:r>
        <w:rPr>
          <w:rFonts w:ascii="Times New Roman" w:hAnsi="Times New Roman" w:cs="Times New Roman"/>
          <w:sz w:val="24"/>
        </w:rPr>
        <w:tab/>
      </w:r>
      <w:r w:rsidRPr="00F42EB1">
        <w:rPr>
          <w:rFonts w:ascii="Times New Roman" w:hAnsi="Times New Roman" w:cs="Times New Roman"/>
          <w:sz w:val="24"/>
        </w:rPr>
        <w:t xml:space="preserve">Osnovna škola "Prva vojvođanska brigada" je prva novosadska škola koja će naredne godine dobiti </w:t>
      </w:r>
      <w:r>
        <w:rPr>
          <w:rFonts w:ascii="Times New Roman" w:hAnsi="Times New Roman" w:cs="Times New Roman"/>
          <w:sz w:val="24"/>
        </w:rPr>
        <w:t xml:space="preserve">lift za osobe sa invaliditetom. </w:t>
      </w:r>
      <w:r w:rsidRPr="00F42EB1">
        <w:rPr>
          <w:rFonts w:ascii="Times New Roman" w:hAnsi="Times New Roman" w:cs="Times New Roman"/>
          <w:sz w:val="24"/>
        </w:rPr>
        <w:t>Od ukupno 1.500 đaka koji pohađaju novosadsku Osnovnu školu "Prva vojvođanska brigada", dvadesetoro dece ćivi sa nekom vrstom telesnog inval</w:t>
      </w:r>
      <w:r>
        <w:rPr>
          <w:rFonts w:ascii="Times New Roman" w:hAnsi="Times New Roman" w:cs="Times New Roman"/>
          <w:sz w:val="24"/>
        </w:rPr>
        <w:t xml:space="preserve">iditeta. </w:t>
      </w:r>
      <w:r w:rsidRPr="00F42EB1">
        <w:rPr>
          <w:rFonts w:ascii="Times New Roman" w:hAnsi="Times New Roman" w:cs="Times New Roman"/>
          <w:sz w:val="24"/>
        </w:rPr>
        <w:t>Pojedinima je otežano kretanje po školi, pa je ta ustanova učestvovala u projektu Republike Češke koja će im donirati 10.000 evra, a novac će bit</w:t>
      </w:r>
      <w:r>
        <w:rPr>
          <w:rFonts w:ascii="Times New Roman" w:hAnsi="Times New Roman" w:cs="Times New Roman"/>
          <w:sz w:val="24"/>
        </w:rPr>
        <w:t xml:space="preserve">i iskorišćen za ugradnju lifta. </w:t>
      </w:r>
      <w:r w:rsidRPr="00F42EB1">
        <w:rPr>
          <w:rFonts w:ascii="Times New Roman" w:hAnsi="Times New Roman" w:cs="Times New Roman"/>
          <w:sz w:val="24"/>
        </w:rPr>
        <w:t>"To je važno i za jedne i za druge, kako za decu kojima to olakšava kretanje i život, tako i za ostalu decu koja od samog početka shvataju da žive sa decom sa posebnim potrebama i da to doživljavaju kao normalnu stvar", rekla je ambasadorka</w:t>
      </w:r>
      <w:r>
        <w:rPr>
          <w:rFonts w:ascii="Times New Roman" w:hAnsi="Times New Roman" w:cs="Times New Roman"/>
          <w:sz w:val="24"/>
        </w:rPr>
        <w:t xml:space="preserve"> Češke u Srbiji Ivana Hlavsova. </w:t>
      </w:r>
      <w:r w:rsidRPr="00F42EB1">
        <w:rPr>
          <w:rFonts w:ascii="Times New Roman" w:hAnsi="Times New Roman" w:cs="Times New Roman"/>
          <w:sz w:val="24"/>
        </w:rPr>
        <w:t>Lift će biti u funkcij</w:t>
      </w:r>
      <w:r>
        <w:rPr>
          <w:rFonts w:ascii="Times New Roman" w:hAnsi="Times New Roman" w:cs="Times New Roman"/>
          <w:sz w:val="24"/>
        </w:rPr>
        <w:t>i najkasnije do sledeće godine.</w:t>
      </w:r>
    </w:p>
    <w:p w:rsidR="00F42EB1" w:rsidRPr="00F42EB1" w:rsidRDefault="00F42EB1" w:rsidP="00F42EB1">
      <w:pPr>
        <w:spacing w:after="0" w:line="240" w:lineRule="auto"/>
        <w:jc w:val="both"/>
        <w:rPr>
          <w:rFonts w:ascii="Times New Roman" w:hAnsi="Times New Roman" w:cs="Times New Roman"/>
          <w:sz w:val="24"/>
        </w:rPr>
      </w:pPr>
      <w:r>
        <w:rPr>
          <w:rFonts w:ascii="Times New Roman" w:hAnsi="Times New Roman" w:cs="Times New Roman"/>
          <w:sz w:val="24"/>
        </w:rPr>
        <w:tab/>
      </w:r>
      <w:r w:rsidRPr="00F42EB1">
        <w:rPr>
          <w:rFonts w:ascii="Times New Roman" w:hAnsi="Times New Roman" w:cs="Times New Roman"/>
          <w:sz w:val="24"/>
        </w:rPr>
        <w:t>Iz Tima za pristupačnost Grada Novog Sada pohvalili su inicijativu škole kao i donatora koji je</w:t>
      </w:r>
      <w:r>
        <w:rPr>
          <w:rFonts w:ascii="Times New Roman" w:hAnsi="Times New Roman" w:cs="Times New Roman"/>
          <w:sz w:val="24"/>
        </w:rPr>
        <w:t xml:space="preserve"> prepoznao značaj tog projekta. </w:t>
      </w:r>
      <w:r w:rsidRPr="00F42EB1">
        <w:rPr>
          <w:rFonts w:ascii="Times New Roman" w:hAnsi="Times New Roman" w:cs="Times New Roman"/>
          <w:sz w:val="24"/>
        </w:rPr>
        <w:t>"To je bitno pre svega zato što se na taj način poštuje zakonska regulativa Srbije. Zakon o planiranju i izgradnji jasno kaže da svi javni objekti koji postoje treba da budu pristupačni za sve ljude", rekao je koordinator tima za pristupačnost Miodrag Počuč.</w:t>
      </w:r>
      <w:r w:rsidRPr="00F42EB1">
        <w:t xml:space="preserve"> </w:t>
      </w:r>
      <w:hyperlink r:id="rId19" w:history="1">
        <w:r w:rsidRPr="00FA649C">
          <w:rPr>
            <w:rStyle w:val="Hyperlink"/>
            <w:rFonts w:ascii="Times New Roman" w:hAnsi="Times New Roman" w:cs="Times New Roman"/>
            <w:sz w:val="24"/>
          </w:rPr>
          <w:t>https://www.youtube.com/watch?v=d7EVaDj89RA</w:t>
        </w:r>
      </w:hyperlink>
      <w:r>
        <w:rPr>
          <w:rFonts w:ascii="Times New Roman" w:hAnsi="Times New Roman" w:cs="Times New Roman"/>
          <w:sz w:val="24"/>
        </w:rPr>
        <w:t xml:space="preserve"> </w:t>
      </w:r>
    </w:p>
    <w:p w:rsidR="00F42EB1" w:rsidRDefault="00F42EB1" w:rsidP="008C4B5F">
      <w:pPr>
        <w:spacing w:after="0" w:line="240" w:lineRule="auto"/>
        <w:jc w:val="both"/>
        <w:rPr>
          <w:rFonts w:ascii="Times New Roman" w:hAnsi="Times New Roman" w:cs="Times New Roman"/>
          <w:sz w:val="24"/>
        </w:rPr>
      </w:pPr>
    </w:p>
    <w:p w:rsidR="003A29EA" w:rsidRPr="00753504" w:rsidRDefault="003A29EA" w:rsidP="003A29EA">
      <w:pPr>
        <w:spacing w:after="0" w:line="240" w:lineRule="auto"/>
        <w:jc w:val="center"/>
        <w:rPr>
          <w:rFonts w:ascii="Times New Roman" w:hAnsi="Times New Roman" w:cs="Times New Roman"/>
          <w:b/>
          <w:bCs/>
          <w:color w:val="0000CC"/>
          <w:sz w:val="28"/>
          <w:lang w:val="en-US"/>
        </w:rPr>
      </w:pPr>
      <w:r w:rsidRPr="00753504">
        <w:rPr>
          <w:rFonts w:ascii="Times New Roman" w:hAnsi="Times New Roman" w:cs="Times New Roman"/>
          <w:b/>
          <w:bCs/>
          <w:color w:val="0000CC"/>
          <w:sz w:val="28"/>
          <w:lang w:val="en-US"/>
        </w:rPr>
        <w:t xml:space="preserve">Upis u </w:t>
      </w:r>
      <w:r w:rsidR="00753504" w:rsidRPr="00753504">
        <w:rPr>
          <w:rFonts w:ascii="Times New Roman" w:hAnsi="Times New Roman" w:cs="Times New Roman"/>
          <w:b/>
          <w:bCs/>
          <w:color w:val="0000CC"/>
          <w:sz w:val="28"/>
          <w:lang w:val="en-US"/>
        </w:rPr>
        <w:t xml:space="preserve">subotičke </w:t>
      </w:r>
      <w:r w:rsidRPr="00753504">
        <w:rPr>
          <w:rFonts w:ascii="Times New Roman" w:hAnsi="Times New Roman" w:cs="Times New Roman"/>
          <w:b/>
          <w:bCs/>
          <w:color w:val="0000CC"/>
          <w:sz w:val="28"/>
          <w:lang w:val="en-US"/>
        </w:rPr>
        <w:t>vrtiće počinje 15. aprila</w:t>
      </w:r>
    </w:p>
    <w:p w:rsidR="00753504" w:rsidRDefault="00753504" w:rsidP="003A29EA">
      <w:pPr>
        <w:spacing w:after="0" w:line="240" w:lineRule="auto"/>
        <w:jc w:val="both"/>
        <w:rPr>
          <w:rFonts w:ascii="Times New Roman" w:hAnsi="Times New Roman" w:cs="Times New Roman"/>
          <w:sz w:val="24"/>
          <w:lang w:val="en-US"/>
        </w:rPr>
      </w:pPr>
    </w:p>
    <w:p w:rsidR="003A29EA" w:rsidRPr="00753504" w:rsidRDefault="00753504" w:rsidP="008C4B5F">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3A29EA" w:rsidRPr="003A29EA">
        <w:rPr>
          <w:rFonts w:ascii="Times New Roman" w:hAnsi="Times New Roman" w:cs="Times New Roman"/>
          <w:sz w:val="24"/>
          <w:lang w:val="en-US"/>
        </w:rPr>
        <w:t>Upis dece u vrtiće Predškolske ustanove „Naša radost“, za školsku 2015/2016. godinu, počinje 15. aprila i trajaće do 30. aprila.  Upis će se obavljati  u upravnoj zgradi PU „Naša radost“ u ulici Antona Aškerca 3, od 9-15 časova, svakog radnog dana.  </w:t>
      </w:r>
      <w:r>
        <w:rPr>
          <w:rFonts w:ascii="Times New Roman" w:hAnsi="Times New Roman" w:cs="Times New Roman"/>
          <w:sz w:val="24"/>
          <w:lang w:val="en-US"/>
        </w:rPr>
        <w:t xml:space="preserve"> </w:t>
      </w:r>
      <w:r w:rsidR="003A29EA" w:rsidRPr="003A29EA">
        <w:rPr>
          <w:rFonts w:ascii="Times New Roman" w:hAnsi="Times New Roman" w:cs="Times New Roman"/>
          <w:sz w:val="24"/>
          <w:lang w:val="en-US"/>
        </w:rPr>
        <w:t>Dokumentacija potrebna za upis je: izvod iz matične knjige rođenih (može i fotokopija), potvrda o zaposlenju oba roditelja za decu koja se upisuju u jaslice i obdanište i molba koja se popunjava prilikom upisa. Takođe, za pojedine kategorije roditelja i dece je potrebno dostaviti posebna uverenja, o čemu se roditelji mogu informisati u samom vrtiću, ili na sajtu PU „Nasa radost“: </w:t>
      </w:r>
      <w:hyperlink r:id="rId20" w:tooltip="www.nasaradost.edu.rs" w:history="1">
        <w:r w:rsidR="003A29EA" w:rsidRPr="00753504">
          <w:rPr>
            <w:rStyle w:val="Hyperlink"/>
            <w:rFonts w:ascii="Times New Roman" w:hAnsi="Times New Roman" w:cs="Times New Roman"/>
            <w:bCs/>
            <w:sz w:val="24"/>
            <w:lang w:val="en-US"/>
          </w:rPr>
          <w:t>www.nasaradost.edu.rs</w:t>
        </w:r>
      </w:hyperlink>
      <w:r w:rsidR="003A29EA" w:rsidRPr="003A29EA">
        <w:rPr>
          <w:rFonts w:ascii="Times New Roman" w:hAnsi="Times New Roman" w:cs="Times New Roman"/>
          <w:sz w:val="24"/>
          <w:lang w:val="en-US"/>
        </w:rPr>
        <w:t>.</w:t>
      </w:r>
      <w:r>
        <w:rPr>
          <w:rFonts w:ascii="Times New Roman" w:hAnsi="Times New Roman" w:cs="Times New Roman"/>
          <w:sz w:val="24"/>
          <w:lang w:val="en-US"/>
        </w:rPr>
        <w:t xml:space="preserve"> </w:t>
      </w:r>
      <w:r w:rsidR="003A29EA" w:rsidRPr="003A29EA">
        <w:rPr>
          <w:rFonts w:ascii="Times New Roman" w:hAnsi="Times New Roman" w:cs="Times New Roman"/>
          <w:sz w:val="24"/>
          <w:lang w:val="en-US"/>
        </w:rPr>
        <w:t>Lekarsko uverenje iz Dispanzera za decu se donosi u vrtić u koje je dete primljeno prvog dana polaska deteta u vrtić u koji je upisano.</w:t>
      </w:r>
    </w:p>
    <w:p w:rsidR="003A29EA" w:rsidRDefault="003A29EA" w:rsidP="008C4B5F">
      <w:pPr>
        <w:spacing w:after="0" w:line="240" w:lineRule="auto"/>
        <w:jc w:val="both"/>
        <w:rPr>
          <w:rFonts w:ascii="Times New Roman" w:hAnsi="Times New Roman" w:cs="Times New Roman"/>
          <w:sz w:val="24"/>
        </w:rPr>
      </w:pPr>
    </w:p>
    <w:p w:rsidR="00F42EB1" w:rsidRPr="00753504" w:rsidRDefault="00F42EB1" w:rsidP="00F42EB1">
      <w:pPr>
        <w:spacing w:after="0" w:line="240" w:lineRule="auto"/>
        <w:jc w:val="center"/>
        <w:rPr>
          <w:rFonts w:ascii="Times New Roman" w:hAnsi="Times New Roman" w:cs="Times New Roman"/>
          <w:b/>
          <w:color w:val="0000CC"/>
          <w:sz w:val="28"/>
        </w:rPr>
      </w:pPr>
      <w:r w:rsidRPr="00753504">
        <w:rPr>
          <w:rFonts w:ascii="Times New Roman" w:hAnsi="Times New Roman" w:cs="Times New Roman"/>
          <w:b/>
          <w:color w:val="0000CC"/>
          <w:sz w:val="28"/>
        </w:rPr>
        <w:t>Matica srpska u programu Kreativna Evropa</w:t>
      </w:r>
    </w:p>
    <w:p w:rsidR="00F42EB1" w:rsidRDefault="00F42EB1" w:rsidP="00F42EB1">
      <w:pPr>
        <w:spacing w:after="0" w:line="240" w:lineRule="auto"/>
        <w:jc w:val="both"/>
        <w:rPr>
          <w:rFonts w:ascii="Times New Roman" w:hAnsi="Times New Roman" w:cs="Times New Roman"/>
          <w:sz w:val="24"/>
        </w:rPr>
      </w:pPr>
    </w:p>
    <w:p w:rsidR="00F42EB1" w:rsidRPr="00753504" w:rsidRDefault="0027508A" w:rsidP="002071A9">
      <w:pPr>
        <w:spacing w:after="0" w:line="240" w:lineRule="auto"/>
        <w:jc w:val="both"/>
        <w:rPr>
          <w:rFonts w:ascii="Times New Roman" w:hAnsi="Times New Roman" w:cs="Times New Roman"/>
          <w:sz w:val="24"/>
        </w:rPr>
      </w:pPr>
      <w:r>
        <w:rPr>
          <w:rFonts w:ascii="Times New Roman" w:hAnsi="Times New Roman" w:cs="Times New Roman"/>
          <w:sz w:val="24"/>
          <w:lang w:eastAsia="sr-Latn-RS"/>
        </w:rPr>
        <w:drawing>
          <wp:anchor distT="0" distB="0" distL="114300" distR="114300" simplePos="0" relativeHeight="251659264" behindDoc="1" locked="0" layoutInCell="1" allowOverlap="1" wp14:anchorId="2E3EFAD1" wp14:editId="4128EE7B">
            <wp:simplePos x="0" y="0"/>
            <wp:positionH relativeFrom="column">
              <wp:posOffset>4099560</wp:posOffset>
            </wp:positionH>
            <wp:positionV relativeFrom="paragraph">
              <wp:posOffset>16510</wp:posOffset>
            </wp:positionV>
            <wp:extent cx="1821180" cy="1303020"/>
            <wp:effectExtent l="0" t="0" r="7620" b="0"/>
            <wp:wrapTight wrapText="bothSides">
              <wp:wrapPolygon edited="0">
                <wp:start x="0" y="0"/>
                <wp:lineTo x="0" y="21158"/>
                <wp:lineTo x="21464" y="21158"/>
                <wp:lineTo x="21464"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matica.jpg"/>
                    <pic:cNvPicPr/>
                  </pic:nvPicPr>
                  <pic:blipFill>
                    <a:blip r:embed="rId21">
                      <a:extLst>
                        <a:ext uri="{28A0092B-C50C-407E-A947-70E740481C1C}">
                          <a14:useLocalDpi xmlns:a14="http://schemas.microsoft.com/office/drawing/2010/main" val="0"/>
                        </a:ext>
                      </a:extLst>
                    </a:blip>
                    <a:stretch>
                      <a:fillRect/>
                    </a:stretch>
                  </pic:blipFill>
                  <pic:spPr>
                    <a:xfrm>
                      <a:off x="0" y="0"/>
                      <a:ext cx="1821180" cy="1303020"/>
                    </a:xfrm>
                    <a:prstGeom prst="rect">
                      <a:avLst/>
                    </a:prstGeom>
                  </pic:spPr>
                </pic:pic>
              </a:graphicData>
            </a:graphic>
            <wp14:sizeRelH relativeFrom="margin">
              <wp14:pctWidth>0</wp14:pctWidth>
            </wp14:sizeRelH>
            <wp14:sizeRelV relativeFrom="margin">
              <wp14:pctHeight>0</wp14:pctHeight>
            </wp14:sizeRelV>
          </wp:anchor>
        </w:drawing>
      </w:r>
      <w:r w:rsidR="00F42EB1">
        <w:rPr>
          <w:rFonts w:ascii="Times New Roman" w:hAnsi="Times New Roman" w:cs="Times New Roman"/>
          <w:sz w:val="24"/>
        </w:rPr>
        <w:tab/>
      </w:r>
      <w:r w:rsidR="00F42EB1" w:rsidRPr="00F42EB1">
        <w:rPr>
          <w:rFonts w:ascii="Times New Roman" w:hAnsi="Times New Roman" w:cs="Times New Roman"/>
          <w:sz w:val="24"/>
        </w:rPr>
        <w:t>Biblioteka Matice srpske posvetila je deo aktivnosti programu "Kreativna Evropa" koji našoj zemlji omogućuje pr</w:t>
      </w:r>
      <w:r w:rsidR="00F42EB1">
        <w:rPr>
          <w:rFonts w:ascii="Times New Roman" w:hAnsi="Times New Roman" w:cs="Times New Roman"/>
          <w:sz w:val="24"/>
        </w:rPr>
        <w:t xml:space="preserve">istup fondovima Evropske unije. </w:t>
      </w:r>
      <w:r w:rsidR="00F42EB1" w:rsidRPr="00F42EB1">
        <w:rPr>
          <w:rFonts w:ascii="Times New Roman" w:hAnsi="Times New Roman" w:cs="Times New Roman"/>
          <w:sz w:val="24"/>
        </w:rPr>
        <w:t>Evropski programi saradnje trebali bi da olakšaju institucijama kultu</w:t>
      </w:r>
      <w:bookmarkStart w:id="0" w:name="_GoBack"/>
      <w:bookmarkEnd w:id="0"/>
      <w:r w:rsidR="00F42EB1" w:rsidRPr="00F42EB1">
        <w:rPr>
          <w:rFonts w:ascii="Times New Roman" w:hAnsi="Times New Roman" w:cs="Times New Roman"/>
          <w:sz w:val="24"/>
        </w:rPr>
        <w:t>re finansiranje ni</w:t>
      </w:r>
      <w:r w:rsidR="00F42EB1">
        <w:rPr>
          <w:rFonts w:ascii="Times New Roman" w:hAnsi="Times New Roman" w:cs="Times New Roman"/>
          <w:sz w:val="24"/>
        </w:rPr>
        <w:t xml:space="preserve">za postojećih i novih programa. </w:t>
      </w:r>
      <w:r w:rsidR="00F42EB1" w:rsidRPr="00F42EB1">
        <w:rPr>
          <w:rFonts w:ascii="Times New Roman" w:hAnsi="Times New Roman" w:cs="Times New Roman"/>
          <w:sz w:val="24"/>
        </w:rPr>
        <w:t xml:space="preserve">Nakon pristupanja države evropskim fondovima za kulturu i osnivanja Deska "Kreativna Evropa Srbije", formirana je i kancelarija "Antena Desk kreativne Evrope", koja je sastavni deo Fonda Evropski poslovi sa sedištem u Novom Sadu. </w:t>
      </w:r>
      <w:r w:rsidR="00F42EB1">
        <w:rPr>
          <w:rFonts w:ascii="Times New Roman" w:hAnsi="Times New Roman" w:cs="Times New Roman"/>
          <w:sz w:val="24"/>
        </w:rPr>
        <w:t xml:space="preserve"> </w:t>
      </w:r>
      <w:r w:rsidR="00F42EB1" w:rsidRPr="00F42EB1">
        <w:rPr>
          <w:rFonts w:ascii="Times New Roman" w:hAnsi="Times New Roman" w:cs="Times New Roman"/>
          <w:sz w:val="24"/>
        </w:rPr>
        <w:t>Formiranjem Antene, stvoreni su uslovi da 1,5 milijardi evra, koje je Evropska unija izdvojila za finansiranje programa u kulturi do 2020. godine, budu pristupač</w:t>
      </w:r>
      <w:r w:rsidR="00F42EB1">
        <w:rPr>
          <w:rFonts w:ascii="Times New Roman" w:hAnsi="Times New Roman" w:cs="Times New Roman"/>
          <w:sz w:val="24"/>
        </w:rPr>
        <w:t xml:space="preserve">na i institucijama u Vojvodini. </w:t>
      </w:r>
      <w:r w:rsidR="00F42EB1" w:rsidRPr="00F42EB1">
        <w:rPr>
          <w:rFonts w:ascii="Times New Roman" w:hAnsi="Times New Roman" w:cs="Times New Roman"/>
          <w:sz w:val="24"/>
        </w:rPr>
        <w:t>Iako Srbija još nije članica Evropske unije, potpisivanjem sporazuma o finansiranju projekata, biće omogućena veća mobilizacija kulturnih aktera, olakšana prekogranična razmena kulturnih dela, a niz domaćih projekata sa evropskom dimenzijom zauzeće dostojno mesto u svetu.</w:t>
      </w:r>
      <w:r w:rsidR="002071A9" w:rsidRPr="002071A9">
        <w:rPr>
          <w:rFonts w:ascii="Times New Roman" w:hAnsi="Times New Roman" w:cs="Times New Roman"/>
          <w:sz w:val="24"/>
          <w:lang w:val="sr-Latn-CS"/>
        </w:rPr>
        <w:tab/>
      </w:r>
    </w:p>
    <w:p w:rsidR="002071A9" w:rsidRDefault="002071A9" w:rsidP="002071A9">
      <w:pPr>
        <w:spacing w:after="0" w:line="240" w:lineRule="auto"/>
        <w:jc w:val="both"/>
        <w:rPr>
          <w:rFonts w:ascii="Times New Roman" w:hAnsi="Times New Roman" w:cs="Times New Roman"/>
          <w:sz w:val="24"/>
        </w:rPr>
      </w:pPr>
    </w:p>
    <w:p w:rsidR="00100BB4" w:rsidRPr="00753504" w:rsidRDefault="00100BB4" w:rsidP="00100BB4">
      <w:pPr>
        <w:spacing w:after="0" w:line="240" w:lineRule="auto"/>
        <w:jc w:val="center"/>
        <w:rPr>
          <w:rFonts w:ascii="Times New Roman" w:hAnsi="Times New Roman" w:cs="Times New Roman"/>
          <w:b/>
          <w:color w:val="0000CC"/>
          <w:sz w:val="28"/>
        </w:rPr>
      </w:pPr>
      <w:r w:rsidRPr="00753504">
        <w:rPr>
          <w:rFonts w:ascii="Times New Roman" w:hAnsi="Times New Roman" w:cs="Times New Roman"/>
          <w:b/>
          <w:color w:val="0000CC"/>
          <w:sz w:val="28"/>
        </w:rPr>
        <w:t>"Enklava"</w:t>
      </w:r>
      <w:r w:rsidR="00753504" w:rsidRPr="00753504">
        <w:rPr>
          <w:color w:val="0000CC"/>
        </w:rPr>
        <w:t xml:space="preserve"> </w:t>
      </w:r>
      <w:r w:rsidR="00753504" w:rsidRPr="00753504">
        <w:rPr>
          <w:rFonts w:ascii="Times New Roman" w:hAnsi="Times New Roman" w:cs="Times New Roman"/>
          <w:b/>
          <w:color w:val="0000CC"/>
          <w:sz w:val="28"/>
        </w:rPr>
        <w:t>u više od 30 bioskopa</w:t>
      </w:r>
    </w:p>
    <w:p w:rsidR="00100BB4" w:rsidRPr="00100BB4" w:rsidRDefault="00100BB4" w:rsidP="00100BB4">
      <w:pPr>
        <w:spacing w:after="0" w:line="240" w:lineRule="auto"/>
        <w:jc w:val="both"/>
        <w:rPr>
          <w:rFonts w:ascii="Times New Roman" w:hAnsi="Times New Roman" w:cs="Times New Roman"/>
          <w:sz w:val="24"/>
        </w:rPr>
      </w:pPr>
      <w:r w:rsidRPr="00100BB4">
        <w:rPr>
          <w:rFonts w:ascii="Times New Roman" w:hAnsi="Times New Roman" w:cs="Times New Roman"/>
          <w:sz w:val="24"/>
        </w:rPr>
        <w:tab/>
      </w:r>
    </w:p>
    <w:p w:rsidR="00100BB4" w:rsidRPr="00100BB4" w:rsidRDefault="00100BB4" w:rsidP="00100BB4">
      <w:pPr>
        <w:spacing w:after="0" w:line="240" w:lineRule="auto"/>
        <w:jc w:val="both"/>
        <w:rPr>
          <w:rFonts w:ascii="Times New Roman" w:hAnsi="Times New Roman" w:cs="Times New Roman"/>
          <w:sz w:val="24"/>
        </w:rPr>
      </w:pPr>
      <w:r w:rsidRPr="00100BB4">
        <w:rPr>
          <w:rFonts w:ascii="Times New Roman" w:hAnsi="Times New Roman" w:cs="Times New Roman"/>
          <w:sz w:val="24"/>
        </w:rPr>
        <w:tab/>
      </w:r>
      <w:r w:rsidR="00753504" w:rsidRPr="002071A9">
        <w:rPr>
          <w:rFonts w:ascii="Times New Roman" w:hAnsi="Times New Roman" w:cs="Times New Roman"/>
          <w:sz w:val="24"/>
          <w:lang w:val="sr-Latn-CS"/>
        </w:rPr>
        <w:t>Na redovni bioskopski repertoar ulaze tri nova filmska ostvarenja koja će zainteresovati različite vrste publike - domaća drama "Enklava", biografija Stivena Hokinga "Teorija svega", kao i tinejdžerski hit "Trilogija drugačija: Pobunjeni".</w:t>
      </w:r>
      <w:r w:rsidRPr="00100BB4">
        <w:rPr>
          <w:rFonts w:ascii="Times New Roman" w:hAnsi="Times New Roman" w:cs="Times New Roman"/>
          <w:sz w:val="24"/>
        </w:rPr>
        <w:t xml:space="preserve">Igrani film "Enklava" reditelja i scenariste Gorana Radovanovića ulazi u više od 30 bioskopa širom Srbije (Beograd, Kragujevac, Novi Sad, Kraljevo, Niš, Užice, Kruševac, Jagodina, Smederevo...) u distribuciji "Megakoma". Uspešna beogradska premijera bila je na nedavnom Festu, a pre dva dana film je prikazan u Zvečanu i takođe osvojio srca gledalaca. "Enklava" obrađuje temu srpske zajednice koja je ostala na Kosovu da živi u malim izolovanim sredinama. Ove zajednice su jedine takve u celoj Evropi, a pripadnici policije UN i Evropske unije neophodni su da bi čuvali ove teritorije. Ograničeni na skučenom prostoru, Srbi koji su ostali na Kosovu i Metohiji žive svoje živote na veoma težak način. Njihova deca idu u škole koje se nalaze van enklava, a do tamo se prevoze u utrobama oklopnih transportera. </w:t>
      </w:r>
    </w:p>
    <w:p w:rsidR="00100BB4" w:rsidRDefault="00100BB4" w:rsidP="002071A9">
      <w:pPr>
        <w:spacing w:after="0" w:line="240" w:lineRule="auto"/>
        <w:jc w:val="both"/>
        <w:rPr>
          <w:rFonts w:ascii="Times New Roman" w:hAnsi="Times New Roman" w:cs="Times New Roman"/>
          <w:sz w:val="24"/>
        </w:rPr>
      </w:pPr>
      <w:r w:rsidRPr="00100BB4">
        <w:rPr>
          <w:rFonts w:ascii="Times New Roman" w:hAnsi="Times New Roman" w:cs="Times New Roman"/>
          <w:sz w:val="24"/>
        </w:rPr>
        <w:tab/>
        <w:t xml:space="preserve">Glavni glumci su, pored Nebojše Glogovca, Anice Dobre, Nenada Jezdića i Miodraga Krivokapića, dva dečaka sa Kosova - Filip Šubarić i Denis Murić (koji je posle fascinatnog debitovanja u "Enklavi" zaigrao i u filmu "Ničije dete"). Pored njih igraju i Goran Radaković, Meto Jovanovski (Makedonija), Cun Laici (Kosovo), kao i deca sa Kosova Nenad Stanojković i </w:t>
      </w:r>
      <w:r w:rsidRPr="00100BB4">
        <w:rPr>
          <w:rFonts w:ascii="Times New Roman" w:hAnsi="Times New Roman" w:cs="Times New Roman"/>
          <w:sz w:val="24"/>
        </w:rPr>
        <w:lastRenderedPageBreak/>
        <w:t>Milan Sekulić. Deca-glumci sa Kosova, koja prvi put glume na filmu, doprinose autentičnosti i neposredno prenose emociju ove priče. Film je snimljen u produkciji Nama Film iz Beograda, Sein &amp; Hain Film iz Štutgarta (Nemačka), u izvršnoj produkc</w:t>
      </w:r>
      <w:r w:rsidR="00A8300C">
        <w:rPr>
          <w:rFonts w:ascii="Times New Roman" w:hAnsi="Times New Roman" w:cs="Times New Roman"/>
          <w:sz w:val="24"/>
        </w:rPr>
        <w:t>iji Art and Popcorn iz Beograda.</w:t>
      </w:r>
    </w:p>
    <w:p w:rsidR="00A8300C" w:rsidRDefault="00A8300C" w:rsidP="002071A9">
      <w:pPr>
        <w:spacing w:after="0" w:line="240" w:lineRule="auto"/>
        <w:jc w:val="both"/>
        <w:rPr>
          <w:rFonts w:ascii="Times New Roman" w:hAnsi="Times New Roman" w:cs="Times New Roman"/>
          <w:sz w:val="24"/>
        </w:rPr>
      </w:pPr>
    </w:p>
    <w:p w:rsidR="00F42EB1" w:rsidRPr="00753504" w:rsidRDefault="00F42EB1" w:rsidP="00F42EB1">
      <w:pPr>
        <w:spacing w:after="0" w:line="240" w:lineRule="auto"/>
        <w:jc w:val="center"/>
        <w:rPr>
          <w:rFonts w:ascii="Times New Roman" w:hAnsi="Times New Roman" w:cs="Times New Roman"/>
          <w:b/>
          <w:color w:val="0000CC"/>
          <w:sz w:val="28"/>
        </w:rPr>
      </w:pPr>
      <w:r w:rsidRPr="00753504">
        <w:rPr>
          <w:rFonts w:ascii="Times New Roman" w:hAnsi="Times New Roman" w:cs="Times New Roman"/>
          <w:b/>
          <w:color w:val="0000CC"/>
          <w:sz w:val="28"/>
        </w:rPr>
        <w:t>Ruma: Koncert Kvinteta Altro Senso</w:t>
      </w:r>
    </w:p>
    <w:p w:rsidR="00F42EB1" w:rsidRDefault="00F42EB1" w:rsidP="00F42EB1">
      <w:pPr>
        <w:spacing w:after="0" w:line="240" w:lineRule="auto"/>
        <w:jc w:val="both"/>
        <w:rPr>
          <w:rFonts w:ascii="Times New Roman" w:hAnsi="Times New Roman" w:cs="Times New Roman"/>
          <w:sz w:val="24"/>
        </w:rPr>
      </w:pPr>
    </w:p>
    <w:p w:rsidR="00F42EB1" w:rsidRDefault="00F42EB1" w:rsidP="00F42EB1">
      <w:pPr>
        <w:spacing w:after="0" w:line="240" w:lineRule="auto"/>
        <w:jc w:val="both"/>
        <w:rPr>
          <w:rFonts w:ascii="Times New Roman" w:hAnsi="Times New Roman" w:cs="Times New Roman"/>
          <w:sz w:val="24"/>
        </w:rPr>
      </w:pPr>
      <w:r>
        <w:rPr>
          <w:rFonts w:ascii="Times New Roman" w:hAnsi="Times New Roman" w:cs="Times New Roman"/>
          <w:sz w:val="24"/>
        </w:rPr>
        <w:tab/>
      </w:r>
      <w:r w:rsidRPr="00F42EB1">
        <w:rPr>
          <w:rFonts w:ascii="Times New Roman" w:hAnsi="Times New Roman" w:cs="Times New Roman"/>
          <w:sz w:val="24"/>
        </w:rPr>
        <w:t>U okviru programa "Čaj u 8", večeras u 20 časova,u Velikom holu Kulturnog centra Ruma, nastupiće Kvintet</w:t>
      </w:r>
      <w:r>
        <w:rPr>
          <w:rFonts w:ascii="Times New Roman" w:hAnsi="Times New Roman" w:cs="Times New Roman"/>
          <w:sz w:val="24"/>
        </w:rPr>
        <w:t xml:space="preserve"> Altro Senso. Ulaz je slobodan. </w:t>
      </w:r>
      <w:r w:rsidRPr="00F42EB1">
        <w:rPr>
          <w:rFonts w:ascii="Times New Roman" w:hAnsi="Times New Roman" w:cs="Times New Roman"/>
          <w:sz w:val="24"/>
        </w:rPr>
        <w:t xml:space="preserve">Kvintet Altro Senso predstaviće svojevrsnu koncertno-obrazovnu prezentaciju "Dečjeg albuma" Petra Iliča Čajkovskog, kaže se u najavi. </w:t>
      </w:r>
      <w:r>
        <w:rPr>
          <w:rFonts w:ascii="Times New Roman" w:hAnsi="Times New Roman" w:cs="Times New Roman"/>
          <w:sz w:val="24"/>
        </w:rPr>
        <w:t xml:space="preserve"> </w:t>
      </w:r>
      <w:r w:rsidRPr="00F42EB1">
        <w:rPr>
          <w:rFonts w:ascii="Times New Roman" w:hAnsi="Times New Roman" w:cs="Times New Roman"/>
          <w:sz w:val="24"/>
        </w:rPr>
        <w:t>“Dečji album” je u originalu nastao za klavirski solo, a prvi put je izveden 10. marta ove godine u Mikser House-u u Beogradu, u obradi za klavirski kvintet, obogaćen verbalnim opisom ciklusa i zanimljivim činjenicama koje su uticale na stvaranje</w:t>
      </w:r>
      <w:r>
        <w:rPr>
          <w:rFonts w:ascii="Times New Roman" w:hAnsi="Times New Roman" w:cs="Times New Roman"/>
          <w:sz w:val="24"/>
        </w:rPr>
        <w:t xml:space="preserve"> ovog albuma. </w:t>
      </w:r>
      <w:r w:rsidRPr="00F42EB1">
        <w:rPr>
          <w:rFonts w:ascii="Times New Roman" w:hAnsi="Times New Roman" w:cs="Times New Roman"/>
          <w:sz w:val="24"/>
        </w:rPr>
        <w:t>Klavirski kvintet Altro Senso osnovan je u aprilu 2014.godine. Nastupa na solisti</w:t>
      </w:r>
      <w:r>
        <w:rPr>
          <w:rFonts w:ascii="Times New Roman" w:hAnsi="Times New Roman" w:cs="Times New Roman"/>
          <w:sz w:val="24"/>
        </w:rPr>
        <w:t xml:space="preserve">čkim i humanitarnim koncertima. </w:t>
      </w:r>
      <w:r w:rsidRPr="00F42EB1">
        <w:rPr>
          <w:rFonts w:ascii="Times New Roman" w:hAnsi="Times New Roman" w:cs="Times New Roman"/>
          <w:sz w:val="24"/>
        </w:rPr>
        <w:t>Altro Senso čine Nataša Špaček klavir,Tea Petrović - Balint violina, Mila Mirković - violina, Jovan Stojanović - viola, Dušan Kočišević - violončelo.</w:t>
      </w:r>
    </w:p>
    <w:p w:rsidR="00F42EB1" w:rsidRDefault="00F42EB1" w:rsidP="00F42EB1">
      <w:pPr>
        <w:spacing w:after="0" w:line="240" w:lineRule="auto"/>
        <w:jc w:val="both"/>
        <w:rPr>
          <w:rFonts w:ascii="Times New Roman" w:hAnsi="Times New Roman" w:cs="Times New Roman"/>
          <w:sz w:val="24"/>
        </w:rPr>
      </w:pPr>
    </w:p>
    <w:p w:rsidR="00753504" w:rsidRPr="00753504" w:rsidRDefault="00753504" w:rsidP="00CD1363">
      <w:pPr>
        <w:spacing w:after="0" w:line="240" w:lineRule="auto"/>
        <w:jc w:val="center"/>
        <w:rPr>
          <w:rFonts w:ascii="Times New Roman" w:hAnsi="Times New Roman" w:cs="Times New Roman"/>
          <w:b/>
          <w:color w:val="0000CC"/>
          <w:sz w:val="28"/>
        </w:rPr>
      </w:pPr>
      <w:r w:rsidRPr="00753504">
        <w:rPr>
          <w:rFonts w:ascii="Times New Roman" w:hAnsi="Times New Roman" w:cs="Times New Roman"/>
          <w:b/>
          <w:color w:val="0000CC"/>
          <w:sz w:val="28"/>
        </w:rPr>
        <w:t>U  Srbiji preko stotinu hiljada samohranih roditelja</w:t>
      </w:r>
    </w:p>
    <w:p w:rsidR="00753504" w:rsidRPr="00753504" w:rsidRDefault="00753504" w:rsidP="00CD1363">
      <w:pPr>
        <w:spacing w:after="0" w:line="240" w:lineRule="auto"/>
        <w:jc w:val="both"/>
        <w:rPr>
          <w:rFonts w:ascii="Times New Roman" w:hAnsi="Times New Roman" w:cs="Times New Roman"/>
          <w:sz w:val="24"/>
        </w:rPr>
      </w:pPr>
    </w:p>
    <w:p w:rsidR="00753504" w:rsidRDefault="00753504" w:rsidP="00CD1363">
      <w:pPr>
        <w:spacing w:after="0" w:line="240" w:lineRule="auto"/>
        <w:jc w:val="both"/>
        <w:rPr>
          <w:rFonts w:ascii="Times New Roman" w:hAnsi="Times New Roman" w:cs="Times New Roman"/>
          <w:sz w:val="24"/>
        </w:rPr>
      </w:pPr>
      <w:r w:rsidRPr="00753504">
        <w:rPr>
          <w:rFonts w:ascii="Times New Roman" w:hAnsi="Times New Roman" w:cs="Times New Roman"/>
          <w:sz w:val="24"/>
        </w:rPr>
        <w:tab/>
        <w:t>Procenjuje se da u Srbiji živi preko stotinu hiljada samohranih roditelja. Mnogima je socijalni program jedini izvor prihoda. Projekat pomoći samohranim majkama za započinjanje sopstvenog posla pokrenuli su Fondacija Ana i Vlade Divac i Udruženje</w:t>
      </w:r>
      <w:r>
        <w:rPr>
          <w:rFonts w:ascii="Times New Roman" w:hAnsi="Times New Roman" w:cs="Times New Roman"/>
          <w:sz w:val="24"/>
        </w:rPr>
        <w:t>.</w:t>
      </w:r>
    </w:p>
    <w:p w:rsidR="00753504" w:rsidRPr="00CD1363" w:rsidRDefault="00753504" w:rsidP="00CD1363">
      <w:pPr>
        <w:spacing w:after="0" w:line="240" w:lineRule="auto"/>
        <w:jc w:val="both"/>
        <w:rPr>
          <w:rFonts w:ascii="Times New Roman" w:hAnsi="Times New Roman" w:cs="Times New Roman"/>
          <w:sz w:val="24"/>
        </w:rPr>
      </w:pPr>
    </w:p>
    <w:p w:rsidR="00F42EB1" w:rsidRPr="00A8300C" w:rsidRDefault="00F42EB1" w:rsidP="00F42EB1">
      <w:pPr>
        <w:spacing w:after="0" w:line="240" w:lineRule="auto"/>
        <w:jc w:val="center"/>
        <w:rPr>
          <w:rFonts w:ascii="Times New Roman" w:hAnsi="Times New Roman" w:cs="Times New Roman"/>
          <w:b/>
          <w:color w:val="0000CC"/>
          <w:sz w:val="28"/>
        </w:rPr>
      </w:pPr>
      <w:r w:rsidRPr="00A8300C">
        <w:rPr>
          <w:rFonts w:ascii="Times New Roman" w:hAnsi="Times New Roman" w:cs="Times New Roman"/>
          <w:b/>
          <w:color w:val="0000CC"/>
          <w:sz w:val="28"/>
        </w:rPr>
        <w:t>O radio osvojio srca mladih cele Evrope</w:t>
      </w:r>
    </w:p>
    <w:p w:rsidR="00F42EB1" w:rsidRDefault="00F42EB1" w:rsidP="00F42EB1">
      <w:pPr>
        <w:spacing w:after="0" w:line="240" w:lineRule="auto"/>
        <w:jc w:val="both"/>
        <w:rPr>
          <w:rFonts w:ascii="Times New Roman" w:hAnsi="Times New Roman" w:cs="Times New Roman"/>
          <w:sz w:val="24"/>
        </w:rPr>
      </w:pPr>
    </w:p>
    <w:p w:rsidR="00F42EB1" w:rsidRDefault="00A8300C" w:rsidP="00F42EB1">
      <w:pPr>
        <w:spacing w:after="0" w:line="240" w:lineRule="auto"/>
        <w:jc w:val="both"/>
        <w:rPr>
          <w:rFonts w:ascii="Times New Roman" w:hAnsi="Times New Roman" w:cs="Times New Roman"/>
          <w:sz w:val="24"/>
        </w:rPr>
      </w:pPr>
      <w:r w:rsidRPr="00A8300C">
        <w:rPr>
          <w:rFonts w:ascii="Times New Roman" w:hAnsi="Times New Roman" w:cs="Times New Roman"/>
          <w:sz w:val="24"/>
          <w:lang w:eastAsia="sr-Latn-RS"/>
        </w:rPr>
        <w:drawing>
          <wp:anchor distT="0" distB="0" distL="114300" distR="114300" simplePos="0" relativeHeight="251668480" behindDoc="0" locked="0" layoutInCell="1" allowOverlap="1" wp14:anchorId="1F790914" wp14:editId="015E0BE7">
            <wp:simplePos x="0" y="0"/>
            <wp:positionH relativeFrom="column">
              <wp:posOffset>3968115</wp:posOffset>
            </wp:positionH>
            <wp:positionV relativeFrom="paragraph">
              <wp:posOffset>246380</wp:posOffset>
            </wp:positionV>
            <wp:extent cx="1917700" cy="1362075"/>
            <wp:effectExtent l="0" t="0" r="6350" b="9525"/>
            <wp:wrapSquare wrapText="bothSides"/>
            <wp:docPr id="7" name="Picture 7" descr="http://oradio.rs/files/uploads/2015/03/bitkaf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oradio.rs/files/uploads/2015/03/bitkafoto.jpg"/>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917700" cy="1362075"/>
                    </a:xfrm>
                    <a:prstGeom prst="rect">
                      <a:avLst/>
                    </a:prstGeom>
                    <a:noFill/>
                    <a:ln>
                      <a:noFill/>
                    </a:ln>
                  </pic:spPr>
                </pic:pic>
              </a:graphicData>
            </a:graphic>
            <wp14:sizeRelH relativeFrom="page">
              <wp14:pctWidth>0</wp14:pctWidth>
            </wp14:sizeRelH>
            <wp14:sizeRelV relativeFrom="page">
              <wp14:pctHeight>0</wp14:pctHeight>
            </wp14:sizeRelV>
          </wp:anchor>
        </w:drawing>
      </w:r>
      <w:r w:rsidR="00F42EB1">
        <w:rPr>
          <w:rFonts w:ascii="Times New Roman" w:hAnsi="Times New Roman" w:cs="Times New Roman"/>
          <w:sz w:val="24"/>
        </w:rPr>
        <w:tab/>
      </w:r>
      <w:r w:rsidR="00F42EB1" w:rsidRPr="00F42EB1">
        <w:rPr>
          <w:rFonts w:ascii="Times New Roman" w:hAnsi="Times New Roman" w:cs="Times New Roman"/>
          <w:sz w:val="24"/>
        </w:rPr>
        <w:t>Radijski dvojac, Sale i Sofija, nakon Radio-nadmetanja u Milanu, vratio se u studio O radija. Umesto prvog mesta, osvojili su s</w:t>
      </w:r>
      <w:r w:rsidR="00F42EB1">
        <w:rPr>
          <w:rFonts w:ascii="Times New Roman" w:hAnsi="Times New Roman" w:cs="Times New Roman"/>
          <w:sz w:val="24"/>
        </w:rPr>
        <w:t xml:space="preserve">rca mladih iz cele Evrope. </w:t>
      </w:r>
      <w:r w:rsidR="00F42EB1" w:rsidRPr="00F42EB1">
        <w:rPr>
          <w:rFonts w:ascii="Times New Roman" w:hAnsi="Times New Roman" w:cs="Times New Roman"/>
          <w:sz w:val="24"/>
        </w:rPr>
        <w:t>Čulo se u celoj Evropi. Sa radio bitke u Milanu, Sale i Sofija vratili su se puni pozitivnog iskustva i novih kreativnih ideja, a nezaboravnom, i ličnom i profesionalnom iskustvu, doprineli su pre sve</w:t>
      </w:r>
      <w:r w:rsidR="00F42EB1">
        <w:rPr>
          <w:rFonts w:ascii="Times New Roman" w:hAnsi="Times New Roman" w:cs="Times New Roman"/>
          <w:sz w:val="24"/>
        </w:rPr>
        <w:t xml:space="preserve">ga domaćini, kolege sa RAI due. </w:t>
      </w:r>
      <w:r w:rsidR="00F42EB1" w:rsidRPr="00F42EB1">
        <w:rPr>
          <w:rFonts w:ascii="Times New Roman" w:hAnsi="Times New Roman" w:cs="Times New Roman"/>
          <w:sz w:val="24"/>
        </w:rPr>
        <w:t>"Nije nama bilo bitno toliko to takmičenje, koliko nam je bilo bitno celokupno iskustvo taj sihod da ljudi čuju za nas</w:t>
      </w:r>
      <w:r w:rsidR="00F42EB1">
        <w:rPr>
          <w:rFonts w:ascii="Times New Roman" w:hAnsi="Times New Roman" w:cs="Times New Roman"/>
          <w:sz w:val="24"/>
        </w:rPr>
        <w:t xml:space="preserve"> van granica", rekla je Sofija. </w:t>
      </w:r>
      <w:r w:rsidR="00F42EB1" w:rsidRPr="00F42EB1">
        <w:rPr>
          <w:rFonts w:ascii="Times New Roman" w:hAnsi="Times New Roman" w:cs="Times New Roman"/>
          <w:sz w:val="24"/>
        </w:rPr>
        <w:t>Re</w:t>
      </w:r>
      <w:r w:rsidR="00F42EB1">
        <w:rPr>
          <w:rFonts w:ascii="Times New Roman" w:hAnsi="Times New Roman" w:cs="Times New Roman"/>
          <w:sz w:val="24"/>
        </w:rPr>
        <w:t>ak</w:t>
      </w:r>
      <w:r w:rsidR="00F42EB1" w:rsidRPr="00F42EB1">
        <w:rPr>
          <w:rFonts w:ascii="Times New Roman" w:hAnsi="Times New Roman" w:cs="Times New Roman"/>
          <w:sz w:val="24"/>
        </w:rPr>
        <w:t>cije na internetu tokom radijske bitke pokazuju da su Sale i Sofija imali preko 16.000 tvitova, a nakon nje bro</w:t>
      </w:r>
      <w:r w:rsidR="00F42EB1">
        <w:rPr>
          <w:rFonts w:ascii="Times New Roman" w:hAnsi="Times New Roman" w:cs="Times New Roman"/>
          <w:sz w:val="24"/>
        </w:rPr>
        <w:t xml:space="preserve">j tvitova je nastavio da raste. </w:t>
      </w:r>
      <w:r w:rsidR="00F42EB1" w:rsidRPr="00F42EB1">
        <w:rPr>
          <w:rFonts w:ascii="Times New Roman" w:hAnsi="Times New Roman" w:cs="Times New Roman"/>
          <w:sz w:val="24"/>
        </w:rPr>
        <w:t>"Ovaj radio postoji od 29. novembra i drugo mesto u Evropi je neverovatan usp</w:t>
      </w:r>
      <w:r w:rsidR="00F42EB1">
        <w:rPr>
          <w:rFonts w:ascii="Times New Roman" w:hAnsi="Times New Roman" w:cs="Times New Roman"/>
          <w:sz w:val="24"/>
        </w:rPr>
        <w:t xml:space="preserve">eh". ocenio je Sale Mladenović. </w:t>
      </w:r>
      <w:r w:rsidR="00F42EB1" w:rsidRPr="00F42EB1">
        <w:rPr>
          <w:rFonts w:ascii="Times New Roman" w:hAnsi="Times New Roman" w:cs="Times New Roman"/>
          <w:sz w:val="24"/>
        </w:rPr>
        <w:t xml:space="preserve">On tvrdi da je druženje od samo nekoliko dana iznedrilo i neke </w:t>
      </w:r>
      <w:r w:rsidR="00F42EB1">
        <w:rPr>
          <w:rFonts w:ascii="Times New Roman" w:hAnsi="Times New Roman" w:cs="Times New Roman"/>
          <w:sz w:val="24"/>
        </w:rPr>
        <w:t xml:space="preserve">nove ideje za program O radija. </w:t>
      </w:r>
      <w:r w:rsidR="00F42EB1" w:rsidRPr="00F42EB1">
        <w:rPr>
          <w:rFonts w:ascii="Times New Roman" w:hAnsi="Times New Roman" w:cs="Times New Roman"/>
          <w:sz w:val="24"/>
        </w:rPr>
        <w:t>A dok ideje ne prerastu u projekte, slušajte O radio preko interneta.</w:t>
      </w:r>
    </w:p>
    <w:p w:rsidR="00F42EB1" w:rsidRDefault="00F42EB1" w:rsidP="008C4B5F">
      <w:pPr>
        <w:spacing w:after="0" w:line="240" w:lineRule="auto"/>
        <w:jc w:val="both"/>
        <w:rPr>
          <w:rFonts w:ascii="Times New Roman" w:hAnsi="Times New Roman" w:cs="Times New Roman"/>
          <w:sz w:val="24"/>
        </w:rPr>
      </w:pPr>
    </w:p>
    <w:p w:rsidR="00F42EB1" w:rsidRPr="00A8300C" w:rsidRDefault="00F42EB1" w:rsidP="00F42EB1">
      <w:pPr>
        <w:spacing w:after="0" w:line="240" w:lineRule="auto"/>
        <w:jc w:val="center"/>
        <w:rPr>
          <w:rFonts w:ascii="Times New Roman" w:hAnsi="Times New Roman" w:cs="Times New Roman"/>
          <w:b/>
          <w:color w:val="0000CC"/>
          <w:sz w:val="28"/>
        </w:rPr>
      </w:pPr>
      <w:r w:rsidRPr="00A8300C">
        <w:rPr>
          <w:rFonts w:ascii="Times New Roman" w:hAnsi="Times New Roman" w:cs="Times New Roman"/>
          <w:b/>
          <w:color w:val="0000CC"/>
          <w:sz w:val="28"/>
        </w:rPr>
        <w:t>Promocija knjige "Titov prevodilac"</w:t>
      </w:r>
    </w:p>
    <w:p w:rsidR="00F42EB1" w:rsidRDefault="00F42EB1" w:rsidP="00F42EB1">
      <w:pPr>
        <w:spacing w:after="0" w:line="240" w:lineRule="auto"/>
        <w:jc w:val="both"/>
        <w:rPr>
          <w:rFonts w:ascii="Times New Roman" w:hAnsi="Times New Roman" w:cs="Times New Roman"/>
          <w:sz w:val="24"/>
        </w:rPr>
      </w:pPr>
    </w:p>
    <w:p w:rsidR="00F42EB1" w:rsidRDefault="00F42EB1" w:rsidP="00F42EB1">
      <w:pPr>
        <w:spacing w:after="0" w:line="240" w:lineRule="auto"/>
        <w:jc w:val="both"/>
        <w:rPr>
          <w:rFonts w:ascii="Times New Roman" w:hAnsi="Times New Roman" w:cs="Times New Roman"/>
          <w:sz w:val="24"/>
        </w:rPr>
      </w:pPr>
      <w:r>
        <w:rPr>
          <w:rFonts w:ascii="Times New Roman" w:hAnsi="Times New Roman" w:cs="Times New Roman"/>
          <w:sz w:val="24"/>
        </w:rPr>
        <w:tab/>
      </w:r>
      <w:r w:rsidRPr="00F42EB1">
        <w:rPr>
          <w:rFonts w:ascii="Times New Roman" w:hAnsi="Times New Roman" w:cs="Times New Roman"/>
          <w:sz w:val="24"/>
        </w:rPr>
        <w:t>U Gradskom pozorištu B</w:t>
      </w:r>
      <w:r>
        <w:rPr>
          <w:rFonts w:ascii="Times New Roman" w:hAnsi="Times New Roman" w:cs="Times New Roman"/>
          <w:sz w:val="24"/>
        </w:rPr>
        <w:t>ečej u sredu u 19 časova j</w:t>
      </w:r>
      <w:r w:rsidRPr="00F42EB1">
        <w:rPr>
          <w:rFonts w:ascii="Times New Roman" w:hAnsi="Times New Roman" w:cs="Times New Roman"/>
          <w:sz w:val="24"/>
        </w:rPr>
        <w:t>e promovisana knjiga Iva</w:t>
      </w:r>
      <w:r>
        <w:rPr>
          <w:rFonts w:ascii="Times New Roman" w:hAnsi="Times New Roman" w:cs="Times New Roman"/>
          <w:sz w:val="24"/>
        </w:rPr>
        <w:t>na Ivanjija "Titov prevodilac". O knjizi je govorio</w:t>
      </w:r>
      <w:r w:rsidRPr="00F42EB1">
        <w:rPr>
          <w:rFonts w:ascii="Times New Roman" w:hAnsi="Times New Roman" w:cs="Times New Roman"/>
          <w:sz w:val="24"/>
        </w:rPr>
        <w:t xml:space="preserve"> autor koji uz predsednika SFRJ bio od početka šezdesetih p</w:t>
      </w:r>
      <w:r>
        <w:rPr>
          <w:rFonts w:ascii="Times New Roman" w:hAnsi="Times New Roman" w:cs="Times New Roman"/>
          <w:sz w:val="24"/>
        </w:rPr>
        <w:t xml:space="preserve">a sve do kraja njegovog života. </w:t>
      </w:r>
      <w:r w:rsidRPr="00F42EB1">
        <w:rPr>
          <w:rFonts w:ascii="Times New Roman" w:hAnsi="Times New Roman" w:cs="Times New Roman"/>
          <w:sz w:val="24"/>
        </w:rPr>
        <w:t xml:space="preserve">Ivanji je jedna od poslednjih živih osoba, kako je pisao zagrebački "Nacional", koje mogu iz prve ruke svedočiti o običaju i stilu vladavine </w:t>
      </w:r>
      <w:r w:rsidRPr="00F42EB1">
        <w:rPr>
          <w:rFonts w:ascii="Times New Roman" w:hAnsi="Times New Roman" w:cs="Times New Roman"/>
          <w:sz w:val="24"/>
        </w:rPr>
        <w:lastRenderedPageBreak/>
        <w:t>harizmatičnog vođe bivše Jugoslavije i ljudima koji su ga okruživali – od Jovanke Broz i generala Nikole Ljubičića do politički razbaštinjenog naslednika Mike Tripala.</w:t>
      </w:r>
    </w:p>
    <w:p w:rsidR="00F42EB1" w:rsidRDefault="00F42EB1" w:rsidP="008C4B5F">
      <w:pPr>
        <w:spacing w:after="0" w:line="240" w:lineRule="auto"/>
        <w:jc w:val="both"/>
        <w:rPr>
          <w:rFonts w:ascii="Times New Roman" w:hAnsi="Times New Roman" w:cs="Times New Roman"/>
          <w:sz w:val="24"/>
        </w:rPr>
      </w:pPr>
    </w:p>
    <w:p w:rsidR="00F42EB1" w:rsidRPr="00A8300C" w:rsidRDefault="00F42EB1" w:rsidP="00F42EB1">
      <w:pPr>
        <w:spacing w:after="0" w:line="240" w:lineRule="auto"/>
        <w:jc w:val="center"/>
        <w:rPr>
          <w:rFonts w:ascii="Times New Roman" w:hAnsi="Times New Roman" w:cs="Times New Roman"/>
          <w:b/>
          <w:color w:val="0000CC"/>
          <w:sz w:val="28"/>
        </w:rPr>
      </w:pPr>
      <w:r w:rsidRPr="00A8300C">
        <w:rPr>
          <w:rFonts w:ascii="Times New Roman" w:hAnsi="Times New Roman" w:cs="Times New Roman"/>
          <w:b/>
          <w:color w:val="0000CC"/>
          <w:sz w:val="28"/>
        </w:rPr>
        <w:t>Kikinda: Akcija "Sat za sreću"</w:t>
      </w:r>
    </w:p>
    <w:p w:rsidR="00F42EB1" w:rsidRDefault="00F42EB1" w:rsidP="00F42EB1">
      <w:pPr>
        <w:spacing w:after="0" w:line="240" w:lineRule="auto"/>
        <w:jc w:val="both"/>
        <w:rPr>
          <w:rFonts w:ascii="Times New Roman" w:hAnsi="Times New Roman" w:cs="Times New Roman"/>
          <w:sz w:val="24"/>
        </w:rPr>
      </w:pPr>
    </w:p>
    <w:p w:rsidR="00465897" w:rsidRDefault="00F42EB1" w:rsidP="00F42EB1">
      <w:pPr>
        <w:spacing w:after="0" w:line="240" w:lineRule="auto"/>
        <w:jc w:val="both"/>
        <w:rPr>
          <w:rFonts w:ascii="Times New Roman" w:hAnsi="Times New Roman" w:cs="Times New Roman"/>
          <w:sz w:val="24"/>
        </w:rPr>
      </w:pPr>
      <w:r>
        <w:rPr>
          <w:rFonts w:ascii="Times New Roman" w:hAnsi="Times New Roman" w:cs="Times New Roman"/>
          <w:sz w:val="24"/>
        </w:rPr>
        <w:tab/>
      </w:r>
      <w:r w:rsidRPr="00F42EB1">
        <w:rPr>
          <w:rFonts w:ascii="Times New Roman" w:hAnsi="Times New Roman" w:cs="Times New Roman"/>
          <w:sz w:val="24"/>
        </w:rPr>
        <w:t>Povodom Međunarodnog dana sreće, u petak 20. marta na gradskom trgu u Kikindi biće</w:t>
      </w:r>
      <w:r>
        <w:rPr>
          <w:rFonts w:ascii="Times New Roman" w:hAnsi="Times New Roman" w:cs="Times New Roman"/>
          <w:sz w:val="24"/>
        </w:rPr>
        <w:t xml:space="preserve"> održana akcija "Sat za sreću". </w:t>
      </w:r>
      <w:r w:rsidRPr="00F42EB1">
        <w:rPr>
          <w:rFonts w:ascii="Times New Roman" w:hAnsi="Times New Roman" w:cs="Times New Roman"/>
          <w:sz w:val="24"/>
        </w:rPr>
        <w:t>U organizaciji udruženja građana "Civilon", a uz pomoć volontera Kancelarije za mlade, udruženja dece iz MNRO "Čigra", OŠ "Sveti Sava" i brojnih prijatelja, akcija će se realiz</w:t>
      </w:r>
      <w:r>
        <w:rPr>
          <w:rFonts w:ascii="Times New Roman" w:hAnsi="Times New Roman" w:cs="Times New Roman"/>
          <w:sz w:val="24"/>
        </w:rPr>
        <w:t xml:space="preserve">ovati od 13 do 14 časova. </w:t>
      </w:r>
      <w:r w:rsidRPr="00F42EB1">
        <w:rPr>
          <w:rFonts w:ascii="Times New Roman" w:hAnsi="Times New Roman" w:cs="Times New Roman"/>
          <w:sz w:val="24"/>
        </w:rPr>
        <w:t>U toku "Sata za sreću" sa prolaznicima će se družiti klovnovi iz Dečijeg pozorišta "Lane", mađioničar</w:t>
      </w:r>
      <w:r>
        <w:rPr>
          <w:rFonts w:ascii="Times New Roman" w:hAnsi="Times New Roman" w:cs="Times New Roman"/>
          <w:sz w:val="24"/>
        </w:rPr>
        <w:t xml:space="preserve">i, modelari balona, muzičari... </w:t>
      </w:r>
      <w:r w:rsidRPr="00F42EB1">
        <w:rPr>
          <w:rFonts w:ascii="Times New Roman" w:hAnsi="Times New Roman" w:cs="Times New Roman"/>
          <w:sz w:val="24"/>
        </w:rPr>
        <w:t>Planirano je da se dele "srećni" flajeri, a svi zainteresovani moći će na tabli za pisanje javno da podele svoju formulu sreće, da se fotografišu i učestvuju u snimanju video spota, kaže se u najavi.</w:t>
      </w:r>
    </w:p>
    <w:p w:rsidR="00465897" w:rsidRPr="008C4B5F" w:rsidRDefault="00465897" w:rsidP="008C4B5F">
      <w:pPr>
        <w:spacing w:after="0" w:line="240" w:lineRule="auto"/>
        <w:jc w:val="both"/>
        <w:rPr>
          <w:rFonts w:ascii="Times New Roman" w:hAnsi="Times New Roman" w:cs="Times New Roman"/>
          <w:sz w:val="24"/>
        </w:rPr>
      </w:pPr>
    </w:p>
    <w:p w:rsidR="008C4B5F" w:rsidRPr="00465897" w:rsidRDefault="008C4B5F" w:rsidP="008C4B5F">
      <w:pPr>
        <w:spacing w:after="0" w:line="240" w:lineRule="auto"/>
        <w:jc w:val="center"/>
        <w:rPr>
          <w:rFonts w:ascii="Times New Roman" w:hAnsi="Times New Roman" w:cs="Times New Roman"/>
          <w:b/>
          <w:bCs/>
          <w:color w:val="FF0000"/>
          <w:sz w:val="28"/>
          <w:lang w:val="en-US"/>
        </w:rPr>
      </w:pPr>
      <w:r w:rsidRPr="00465897">
        <w:rPr>
          <w:rFonts w:ascii="Times New Roman" w:hAnsi="Times New Roman" w:cs="Times New Roman"/>
          <w:b/>
          <w:bCs/>
          <w:color w:val="FF0000"/>
          <w:sz w:val="28"/>
          <w:lang w:val="en-US"/>
        </w:rPr>
        <w:t>Deca i zloupotrebe na internetu</w:t>
      </w:r>
    </w:p>
    <w:p w:rsidR="008C4B5F" w:rsidRPr="008C4B5F" w:rsidRDefault="008C4B5F" w:rsidP="008C4B5F">
      <w:pPr>
        <w:spacing w:after="0" w:line="240" w:lineRule="auto"/>
        <w:jc w:val="both"/>
        <w:rPr>
          <w:rFonts w:ascii="Times New Roman" w:hAnsi="Times New Roman" w:cs="Times New Roman"/>
          <w:b/>
          <w:bCs/>
          <w:sz w:val="24"/>
          <w:lang w:val="en-US"/>
        </w:rPr>
      </w:pPr>
    </w:p>
    <w:p w:rsidR="008C4B5F" w:rsidRPr="008C4B5F" w:rsidRDefault="008C4B5F" w:rsidP="008C4B5F">
      <w:pPr>
        <w:spacing w:after="0" w:line="240" w:lineRule="auto"/>
        <w:jc w:val="both"/>
        <w:rPr>
          <w:rFonts w:ascii="Times New Roman" w:hAnsi="Times New Roman" w:cs="Times New Roman"/>
          <w:bCs/>
          <w:sz w:val="24"/>
          <w:lang w:val="en-US"/>
        </w:rPr>
      </w:pPr>
      <w:r w:rsidRPr="008C4B5F">
        <w:rPr>
          <w:rFonts w:ascii="Times New Roman" w:hAnsi="Times New Roman" w:cs="Times New Roman"/>
          <w:sz w:val="24"/>
          <w:lang w:eastAsia="sr-Latn-RS"/>
        </w:rPr>
        <w:drawing>
          <wp:anchor distT="0" distB="0" distL="114300" distR="114300" simplePos="0" relativeHeight="251662336" behindDoc="1" locked="0" layoutInCell="1" allowOverlap="1" wp14:anchorId="3C28BB38" wp14:editId="01A32971">
            <wp:simplePos x="0" y="0"/>
            <wp:positionH relativeFrom="column">
              <wp:posOffset>3724275</wp:posOffset>
            </wp:positionH>
            <wp:positionV relativeFrom="paragraph">
              <wp:posOffset>210185</wp:posOffset>
            </wp:positionV>
            <wp:extent cx="2162175" cy="1200150"/>
            <wp:effectExtent l="0" t="0" r="9525" b="0"/>
            <wp:wrapTight wrapText="bothSides">
              <wp:wrapPolygon edited="0">
                <wp:start x="0" y="0"/>
                <wp:lineTo x="0" y="21257"/>
                <wp:lineTo x="21505" y="21257"/>
                <wp:lineTo x="21505" y="0"/>
                <wp:lineTo x="0" y="0"/>
              </wp:wrapPolygon>
            </wp:wrapTight>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rotWithShape="1">
                    <a:blip r:embed="rId23" cstate="email">
                      <a:extLst>
                        <a:ext uri="{28A0092B-C50C-407E-A947-70E740481C1C}">
                          <a14:useLocalDpi xmlns:a14="http://schemas.microsoft.com/office/drawing/2010/main"/>
                        </a:ext>
                      </a:extLst>
                    </a:blip>
                    <a:srcRect/>
                    <a:stretch/>
                  </pic:blipFill>
                  <pic:spPr bwMode="auto">
                    <a:xfrm>
                      <a:off x="0" y="0"/>
                      <a:ext cx="2162175" cy="12001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8C4B5F">
        <w:rPr>
          <w:rFonts w:ascii="Times New Roman" w:hAnsi="Times New Roman" w:cs="Times New Roman"/>
          <w:b/>
          <w:bCs/>
          <w:sz w:val="24"/>
          <w:lang w:val="en-US"/>
        </w:rPr>
        <w:tab/>
      </w:r>
      <w:r w:rsidRPr="008C4B5F">
        <w:rPr>
          <w:rFonts w:ascii="Times New Roman" w:hAnsi="Times New Roman" w:cs="Times New Roman"/>
          <w:bCs/>
          <w:sz w:val="24"/>
          <w:lang w:val="en-US"/>
        </w:rPr>
        <w:t xml:space="preserve">Šesta nedelja projekta "Naselje protiv nasilja" posvećena je nasilju u medijima. Na tribini namenjenoj učenicima Osnovne škole "Prva vojvođanska brigada", aktivisti udruženja "Novo kulturno naselje" naišli su na veliko interesovanje za temu nasilja u medijima, a posebno na Internetu, a saznali su i da čak 80 odsto učesnika te tribine ima profil na društvenoj mreži Fejsbuk. </w:t>
      </w:r>
      <w:r w:rsidRPr="008C4B5F">
        <w:rPr>
          <w:rFonts w:ascii="Times New Roman" w:hAnsi="Times New Roman" w:cs="Times New Roman"/>
          <w:sz w:val="24"/>
          <w:lang w:val="en-US"/>
        </w:rPr>
        <w:t xml:space="preserve">Starosna granica za korišćenje računara i Interneta iz godine u godinu postaje sve niža. Deci osnovnoškolskog uzrasta najzanimljive su svakako igrice ali i društvene mreže, posebno Fejsbuk, koji koriste za različite svrhe. "Ima tu svega. Od toga kakva su bila pitanja na kontrolnom do zakazivanja tuča", kaže Rastko Zekić iz Udruženja "Novo kulturno naselje". Upravo su društvene mreže najrizičnije područje kada je reč o nasilju u virtuelnom svetu. </w:t>
      </w:r>
    </w:p>
    <w:p w:rsidR="008C4B5F" w:rsidRDefault="008C4B5F" w:rsidP="008C4B5F">
      <w:pPr>
        <w:spacing w:after="0" w:line="240" w:lineRule="auto"/>
        <w:jc w:val="both"/>
        <w:rPr>
          <w:rFonts w:ascii="Times New Roman" w:hAnsi="Times New Roman" w:cs="Times New Roman"/>
          <w:sz w:val="24"/>
          <w:lang w:val="en-US"/>
        </w:rPr>
      </w:pPr>
    </w:p>
    <w:p w:rsidR="008C4B5F" w:rsidRPr="00465897" w:rsidRDefault="008C4B5F" w:rsidP="008C4B5F">
      <w:pPr>
        <w:spacing w:after="0" w:line="240" w:lineRule="auto"/>
        <w:jc w:val="center"/>
        <w:rPr>
          <w:rFonts w:ascii="Times New Roman" w:hAnsi="Times New Roman" w:cs="Times New Roman"/>
          <w:b/>
          <w:color w:val="FF0000"/>
          <w:sz w:val="28"/>
          <w:lang w:val="en-US"/>
        </w:rPr>
      </w:pPr>
      <w:r w:rsidRPr="00465897">
        <w:rPr>
          <w:rFonts w:ascii="Times New Roman" w:hAnsi="Times New Roman" w:cs="Times New Roman"/>
          <w:b/>
          <w:color w:val="FF0000"/>
          <w:sz w:val="28"/>
          <w:lang w:val="en-US"/>
        </w:rPr>
        <w:t>Društvene mreže o nasilju u medijima: Mesto gde su deca</w:t>
      </w:r>
      <w:r w:rsidRPr="00465897">
        <w:rPr>
          <w:color w:val="FF0000"/>
        </w:rPr>
        <w:t xml:space="preserve"> </w:t>
      </w:r>
      <w:r w:rsidRPr="00465897">
        <w:rPr>
          <w:rFonts w:ascii="Times New Roman" w:hAnsi="Times New Roman" w:cs="Times New Roman"/>
          <w:b/>
          <w:color w:val="FF0000"/>
          <w:sz w:val="28"/>
          <w:lang w:val="en-US"/>
        </w:rPr>
        <w:t>najosetljivija</w:t>
      </w:r>
    </w:p>
    <w:p w:rsidR="008C4B5F" w:rsidRDefault="008C4B5F" w:rsidP="008C4B5F">
      <w:pPr>
        <w:spacing w:after="0" w:line="240" w:lineRule="auto"/>
        <w:jc w:val="both"/>
        <w:rPr>
          <w:rFonts w:ascii="Times New Roman" w:hAnsi="Times New Roman" w:cs="Times New Roman"/>
          <w:sz w:val="24"/>
          <w:lang w:val="en-US"/>
        </w:rPr>
      </w:pPr>
    </w:p>
    <w:p w:rsidR="008C4B5F" w:rsidRPr="008C4B5F" w:rsidRDefault="008C4B5F" w:rsidP="008C4B5F">
      <w:pPr>
        <w:spacing w:after="0" w:line="240" w:lineRule="auto"/>
        <w:jc w:val="both"/>
        <w:rPr>
          <w:rFonts w:ascii="Times New Roman" w:hAnsi="Times New Roman" w:cs="Times New Roman"/>
          <w:sz w:val="24"/>
          <w:lang w:val="en-US"/>
        </w:rPr>
      </w:pPr>
      <w:r w:rsidRPr="008C4B5F">
        <w:rPr>
          <w:rFonts w:ascii="Times New Roman" w:hAnsi="Times New Roman" w:cs="Times New Roman"/>
          <w:sz w:val="24"/>
          <w:lang w:val="en-US"/>
        </w:rPr>
        <w:tab/>
        <w:t>"Definitivno su društvene mreže mesto gde su deca najosetljivija kada je reč o nasilju u medijima. Upravo neinformisanost, neobaveštenost i neznanje o tome kako funkionišu društvene mreže otvaraju prostor za zloupotrebu dece", rekao je Dejan Marjanović, urednik multimedijalnog programa RTV . Opasnost od zloupotrebe dece na Internetu ne dolazi samo, kako se često misli, od odraslih nego i od vršanjaka. Deca nisu samo žrtve, već su i sprovodioci nasilja, i stoga je neophodno da budu svesna ne samo opasnosti koje vrebaju iz ćoškova "mreže", nego i odgovornosti koje oni kao najmlađi korisnici imaju. Stručnjaci su saglasni da pored formalnog i neformalnog obrazovanja najveću ulogu u kontroli ponašanja dece na Internetu, prevenciji nasilja, koje može da istupi iz virtuelnog u realan svet, imaju roditelji. Jasno je da je apsolutna kontrola ponašanja školaraca na Internetu nemoguća, ali i nepotrebna. Najvažnije, ističu naši sagovornici, jeste informatička pismenost dece, ali i roditelja kao nužan preduslov funkcionisanja u savremenom svetu.</w:t>
      </w:r>
    </w:p>
    <w:p w:rsidR="008C4B5F" w:rsidRPr="008C4B5F" w:rsidRDefault="008C4B5F" w:rsidP="008C4B5F">
      <w:pPr>
        <w:spacing w:after="0" w:line="240" w:lineRule="auto"/>
        <w:jc w:val="both"/>
        <w:rPr>
          <w:rFonts w:ascii="Times New Roman" w:hAnsi="Times New Roman" w:cs="Times New Roman"/>
          <w:sz w:val="24"/>
        </w:rPr>
      </w:pPr>
    </w:p>
    <w:p w:rsidR="00465897" w:rsidRPr="00465897" w:rsidRDefault="00465897" w:rsidP="00465897">
      <w:pPr>
        <w:spacing w:after="0" w:line="240" w:lineRule="auto"/>
        <w:jc w:val="center"/>
        <w:rPr>
          <w:rFonts w:ascii="Times New Roman" w:hAnsi="Times New Roman" w:cs="Times New Roman"/>
          <w:b/>
          <w:bCs/>
          <w:color w:val="FF0000"/>
          <w:sz w:val="28"/>
          <w:lang w:val="en-US"/>
        </w:rPr>
      </w:pPr>
      <w:r w:rsidRPr="00465897">
        <w:rPr>
          <w:rFonts w:ascii="Times New Roman" w:hAnsi="Times New Roman" w:cs="Times New Roman"/>
          <w:b/>
          <w:bCs/>
          <w:color w:val="FF0000"/>
          <w:sz w:val="28"/>
          <w:lang w:val="en-US"/>
        </w:rPr>
        <w:t>Predavanje "Facebook i kriminalitet"</w:t>
      </w:r>
    </w:p>
    <w:p w:rsidR="00465897" w:rsidRDefault="00465897" w:rsidP="00465897">
      <w:pPr>
        <w:spacing w:after="0" w:line="240" w:lineRule="auto"/>
        <w:jc w:val="both"/>
        <w:rPr>
          <w:rFonts w:ascii="Times New Roman" w:hAnsi="Times New Roman" w:cs="Times New Roman"/>
          <w:sz w:val="24"/>
          <w:lang w:val="en-US"/>
        </w:rPr>
      </w:pPr>
    </w:p>
    <w:p w:rsidR="00465897" w:rsidRPr="00465897" w:rsidRDefault="00465897" w:rsidP="00465897">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lastRenderedPageBreak/>
        <w:tab/>
      </w:r>
      <w:r w:rsidRPr="00465897">
        <w:rPr>
          <w:rFonts w:ascii="Times New Roman" w:hAnsi="Times New Roman" w:cs="Times New Roman"/>
          <w:sz w:val="24"/>
          <w:lang w:val="en-US"/>
        </w:rPr>
        <w:t>Učenicima Gimnazije „Svetozar Marković“  predavači sa Departmana za pravne nauke Univerziteta u Novom Pazaru održali su predavanje o opasnostima korišćenja društvenih mreža, te pravilima bezbedne upotrebe Facebook-a. Učenici drugog i četvrtog razreda Gimnazije imali su priliku i da se upoznaju sa upisnim kvotama, kao i programima Departmana za pravne nauke, Univerziteta u Novom Pazaru, koji ima Visokoškolsku jedinicu u Subotici.</w:t>
      </w:r>
      <w:r>
        <w:rPr>
          <w:rFonts w:ascii="Times New Roman" w:hAnsi="Times New Roman" w:cs="Times New Roman"/>
          <w:sz w:val="24"/>
          <w:lang w:val="en-US"/>
        </w:rPr>
        <w:t xml:space="preserve"> </w:t>
      </w:r>
      <w:r w:rsidRPr="00465897">
        <w:rPr>
          <w:rFonts w:ascii="Times New Roman" w:hAnsi="Times New Roman" w:cs="Times New Roman"/>
          <w:sz w:val="24"/>
          <w:lang w:val="en-US"/>
        </w:rPr>
        <w:t>Univerzitet u Novom Pazaru u okviru društveno-korisnog rada organizuje besplatna predavanja o društveno aktuelnim temama srednjoškolcima širom Srbije. U okviru ovog programa, učenicima Gimnazije „Svetozar Marković“ održali su predavanje na temu „Facebook i kriminalitet“.  Potreba za ovakvim predavanjem proizilazi iz podataka da u našoj zemlji ima 2,5 miliona facebook naloga, a vlasnici 2/3 naloga pripadaju grupi mlađe popoulacije.</w:t>
      </w:r>
      <w:r>
        <w:rPr>
          <w:rFonts w:ascii="Times New Roman" w:hAnsi="Times New Roman" w:cs="Times New Roman"/>
          <w:sz w:val="24"/>
          <w:lang w:val="en-US"/>
        </w:rPr>
        <w:t xml:space="preserve"> </w:t>
      </w:r>
      <w:r w:rsidRPr="00465897">
        <w:rPr>
          <w:rFonts w:ascii="Times New Roman" w:hAnsi="Times New Roman" w:cs="Times New Roman"/>
          <w:sz w:val="24"/>
          <w:lang w:val="en-US"/>
        </w:rPr>
        <w:t>Pored predavanja o bezbednom korišćenju društvenih mreža, gimnazijalcima je predstavljen i program akreditovanog Departmana za pravne nauke Univerziteta u Novom Pazaru. Departman za pravne nauke ima dva modula: Opšte pravo i Pravo unutrašnjih poslova.</w:t>
      </w:r>
      <w:r>
        <w:rPr>
          <w:rFonts w:ascii="Times New Roman" w:hAnsi="Times New Roman" w:cs="Times New Roman"/>
          <w:sz w:val="24"/>
          <w:lang w:val="en-US"/>
        </w:rPr>
        <w:t xml:space="preserve"> </w:t>
      </w:r>
      <w:r w:rsidRPr="00465897">
        <w:rPr>
          <w:rFonts w:ascii="Times New Roman" w:hAnsi="Times New Roman" w:cs="Times New Roman"/>
          <w:sz w:val="24"/>
          <w:lang w:val="en-US"/>
        </w:rPr>
        <w:t>Visokoškolska jedinica u Subotici, Univerziteta u Novom Pazaru, ove godine će upisati 10 generaciju studenata.</w:t>
      </w:r>
      <w:r w:rsidRPr="00465897">
        <w:t xml:space="preserve"> </w:t>
      </w:r>
      <w:hyperlink r:id="rId24" w:history="1">
        <w:r w:rsidRPr="00345BB4">
          <w:rPr>
            <w:rStyle w:val="Hyperlink"/>
            <w:rFonts w:ascii="Times New Roman" w:hAnsi="Times New Roman" w:cs="Times New Roman"/>
            <w:sz w:val="24"/>
            <w:lang w:val="en-US"/>
          </w:rPr>
          <w:t>http://www.yueco.rs/vest/dru-tvo/predavanje-facebook-i-kriminalitet</w:t>
        </w:r>
      </w:hyperlink>
      <w:r>
        <w:rPr>
          <w:rFonts w:ascii="Times New Roman" w:hAnsi="Times New Roman" w:cs="Times New Roman"/>
          <w:sz w:val="24"/>
          <w:lang w:val="en-US"/>
        </w:rPr>
        <w:t xml:space="preserve"> </w:t>
      </w:r>
    </w:p>
    <w:p w:rsidR="008C4B5F" w:rsidRDefault="008C4B5F" w:rsidP="00C363AE">
      <w:pPr>
        <w:spacing w:after="0" w:line="240" w:lineRule="auto"/>
        <w:jc w:val="both"/>
        <w:rPr>
          <w:rFonts w:ascii="Times New Roman" w:hAnsi="Times New Roman" w:cs="Times New Roman"/>
          <w:sz w:val="24"/>
        </w:rPr>
      </w:pPr>
    </w:p>
    <w:p w:rsidR="003A29EA" w:rsidRPr="00A8300C" w:rsidRDefault="003A29EA" w:rsidP="003A29EA">
      <w:pPr>
        <w:spacing w:after="0" w:line="240" w:lineRule="auto"/>
        <w:jc w:val="center"/>
        <w:rPr>
          <w:rFonts w:ascii="Times New Roman" w:hAnsi="Times New Roman" w:cs="Times New Roman"/>
          <w:b/>
          <w:color w:val="FF0000"/>
          <w:sz w:val="28"/>
        </w:rPr>
      </w:pPr>
      <w:r w:rsidRPr="00A8300C">
        <w:rPr>
          <w:rFonts w:ascii="Times New Roman" w:hAnsi="Times New Roman" w:cs="Times New Roman"/>
          <w:b/>
          <w:color w:val="FF0000"/>
          <w:sz w:val="28"/>
        </w:rPr>
        <w:t>Pripremno ročište za</w:t>
      </w:r>
      <w:r w:rsidR="00A8300C" w:rsidRPr="00A8300C">
        <w:rPr>
          <w:rFonts w:ascii="Times New Roman" w:hAnsi="Times New Roman" w:cs="Times New Roman"/>
          <w:b/>
          <w:color w:val="FF0000"/>
          <w:sz w:val="28"/>
        </w:rPr>
        <w:t xml:space="preserve"> suđenje Draganu Đuriću 2. aprila</w:t>
      </w:r>
    </w:p>
    <w:p w:rsidR="003A29EA" w:rsidRPr="00A8300C" w:rsidRDefault="003A29EA" w:rsidP="003A29EA">
      <w:pPr>
        <w:spacing w:after="0" w:line="240" w:lineRule="auto"/>
        <w:jc w:val="both"/>
        <w:rPr>
          <w:rFonts w:ascii="Times New Roman" w:hAnsi="Times New Roman" w:cs="Times New Roman"/>
          <w:color w:val="FF0000"/>
          <w:sz w:val="24"/>
        </w:rPr>
      </w:pPr>
    </w:p>
    <w:p w:rsidR="00A8300C" w:rsidRDefault="00A8300C" w:rsidP="003A29EA">
      <w:pPr>
        <w:spacing w:after="0" w:line="240" w:lineRule="auto"/>
        <w:jc w:val="both"/>
        <w:rPr>
          <w:rFonts w:ascii="Times New Roman" w:hAnsi="Times New Roman" w:cs="Times New Roman"/>
          <w:sz w:val="24"/>
        </w:rPr>
      </w:pPr>
      <w:r>
        <w:rPr>
          <w:lang w:eastAsia="sr-Latn-RS"/>
        </w:rPr>
        <w:drawing>
          <wp:anchor distT="0" distB="0" distL="114300" distR="114300" simplePos="0" relativeHeight="251669504" behindDoc="1" locked="0" layoutInCell="1" allowOverlap="1" wp14:anchorId="62724B41" wp14:editId="55BDEA02">
            <wp:simplePos x="0" y="0"/>
            <wp:positionH relativeFrom="column">
              <wp:posOffset>3914140</wp:posOffset>
            </wp:positionH>
            <wp:positionV relativeFrom="paragraph">
              <wp:posOffset>356870</wp:posOffset>
            </wp:positionV>
            <wp:extent cx="2004695" cy="1354455"/>
            <wp:effectExtent l="0" t="0" r="0" b="0"/>
            <wp:wrapTight wrapText="bothSides">
              <wp:wrapPolygon edited="0">
                <wp:start x="0" y="0"/>
                <wp:lineTo x="0" y="21266"/>
                <wp:lineTo x="21347" y="21266"/>
                <wp:lineTo x="21347" y="0"/>
                <wp:lineTo x="0" y="0"/>
              </wp:wrapPolygon>
            </wp:wrapTight>
            <wp:docPr id="8" name="Picture 8" descr="http://cdn.doznajemo.com/wp-content/uploads/2014/08/Tijana-Juric.jpg?d6ec9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cdn.doznajemo.com/wp-content/uploads/2014/08/Tijana-Juric.jpg?d6ec9c"/>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2004695" cy="1354455"/>
                    </a:xfrm>
                    <a:prstGeom prst="rect">
                      <a:avLst/>
                    </a:prstGeom>
                    <a:noFill/>
                    <a:ln>
                      <a:noFill/>
                    </a:ln>
                  </pic:spPr>
                </pic:pic>
              </a:graphicData>
            </a:graphic>
            <wp14:sizeRelH relativeFrom="page">
              <wp14:pctWidth>0</wp14:pctWidth>
            </wp14:sizeRelH>
            <wp14:sizeRelV relativeFrom="page">
              <wp14:pctHeight>0</wp14:pctHeight>
            </wp14:sizeRelV>
          </wp:anchor>
        </w:drawing>
      </w:r>
      <w:r w:rsidR="003A29EA">
        <w:rPr>
          <w:rFonts w:ascii="Times New Roman" w:hAnsi="Times New Roman" w:cs="Times New Roman"/>
          <w:sz w:val="24"/>
        </w:rPr>
        <w:tab/>
      </w:r>
      <w:r w:rsidR="003A29EA" w:rsidRPr="003A29EA">
        <w:rPr>
          <w:rFonts w:ascii="Times New Roman" w:hAnsi="Times New Roman" w:cs="Times New Roman"/>
          <w:sz w:val="24"/>
        </w:rPr>
        <w:t>Pripremno ročište za u postupku protiv okrivljenog Dragana Đurića koji je osumnjičen za teško ubistvo i pokušaj silovanja zakazano je za 2</w:t>
      </w:r>
      <w:r w:rsidR="003A29EA">
        <w:rPr>
          <w:rFonts w:ascii="Times New Roman" w:hAnsi="Times New Roman" w:cs="Times New Roman"/>
          <w:sz w:val="24"/>
        </w:rPr>
        <w:t>.</w:t>
      </w:r>
      <w:r>
        <w:rPr>
          <w:rFonts w:ascii="Times New Roman" w:hAnsi="Times New Roman" w:cs="Times New Roman"/>
          <w:sz w:val="24"/>
        </w:rPr>
        <w:t xml:space="preserve"> </w:t>
      </w:r>
      <w:r w:rsidR="003A29EA">
        <w:rPr>
          <w:rFonts w:ascii="Times New Roman" w:hAnsi="Times New Roman" w:cs="Times New Roman"/>
          <w:sz w:val="24"/>
        </w:rPr>
        <w:t xml:space="preserve">april, prenosi sajt </w:t>
      </w:r>
      <w:hyperlink r:id="rId26" w:history="1">
        <w:r w:rsidRPr="0030116C">
          <w:rPr>
            <w:rStyle w:val="Hyperlink"/>
            <w:rFonts w:ascii="Times New Roman" w:hAnsi="Times New Roman" w:cs="Times New Roman"/>
            <w:sz w:val="24"/>
          </w:rPr>
          <w:t>www.tijana.rs</w:t>
        </w:r>
      </w:hyperlink>
      <w:r w:rsidR="003A29EA">
        <w:rPr>
          <w:rFonts w:ascii="Times New Roman" w:hAnsi="Times New Roman" w:cs="Times New Roman"/>
          <w:sz w:val="24"/>
        </w:rPr>
        <w:t xml:space="preserve">. </w:t>
      </w:r>
      <w:r w:rsidR="003A29EA" w:rsidRPr="003A29EA">
        <w:rPr>
          <w:rFonts w:ascii="Times New Roman" w:hAnsi="Times New Roman" w:cs="Times New Roman"/>
          <w:sz w:val="24"/>
        </w:rPr>
        <w:t>Viši javni tužilac u Subotici je  29. januara 2015. godine, podneo optužnicu protiv okrivljenog Dragana Đurića Višem sudu u Subotici, koji je ovu optužnicu zaprimio u ovom sudu i u skladu sa članom 335. Zakonika o krivičnom postupku, dostavio okrivljenom i njegovom braniocu sa poukom o pravu na odgovor. Pošto okrivljenji i njegov branilac nisu podneli žalbu na tekst optužnice, vanpretresno veće Višeg suda u Subotici je pristupilo ispitivanju optužnice i ona jepravnosnažno potvrđena.</w:t>
      </w:r>
      <w:r>
        <w:rPr>
          <w:rFonts w:ascii="Times New Roman" w:hAnsi="Times New Roman" w:cs="Times New Roman"/>
          <w:sz w:val="24"/>
        </w:rPr>
        <w:t xml:space="preserve"> </w:t>
      </w:r>
      <w:r w:rsidR="003A29EA" w:rsidRPr="003A29EA">
        <w:rPr>
          <w:rFonts w:ascii="Times New Roman" w:hAnsi="Times New Roman" w:cs="Times New Roman"/>
          <w:sz w:val="24"/>
        </w:rPr>
        <w:t>Predmet je dodeljen sutkinji  Gordani Kojić, koja je  12. marta 2015. godine odredila datum održavanja pripremnog ročišta i poslala pozive okrivljenom i oštećenom i njihovim braniocima, navodi se na sajtu.</w:t>
      </w:r>
    </w:p>
    <w:p w:rsidR="003A29EA" w:rsidRPr="008C4B5F" w:rsidRDefault="00A8300C" w:rsidP="00C363AE">
      <w:pPr>
        <w:spacing w:after="0" w:line="240" w:lineRule="auto"/>
        <w:jc w:val="both"/>
        <w:rPr>
          <w:rFonts w:ascii="Times New Roman" w:hAnsi="Times New Roman" w:cs="Times New Roman"/>
          <w:sz w:val="24"/>
        </w:rPr>
      </w:pPr>
      <w:r>
        <w:rPr>
          <w:rFonts w:ascii="Times New Roman" w:hAnsi="Times New Roman" w:cs="Times New Roman"/>
          <w:sz w:val="24"/>
        </w:rPr>
        <w:tab/>
      </w:r>
      <w:r w:rsidR="003A29EA" w:rsidRPr="003A29EA">
        <w:rPr>
          <w:rFonts w:ascii="Times New Roman" w:hAnsi="Times New Roman" w:cs="Times New Roman"/>
          <w:sz w:val="24"/>
        </w:rPr>
        <w:t>U pozivu je napomenuto da  ako je optuženi uredno pozvan, a ne dođe na pripremno ročište, niti svoj izostanak opravda, predsednik veća može odlučiti da se pripremno ročište održi ako je prisutan branilac, a  optuženi se upozorava da na pripremnom ročištu može predložiti nove dokaze, ako je za njih saznao nakon potvrđivanja optužnice.I optuženi i okrivljeni su upozoreni da se po članu 345. stav 3. u vezi člana 350. stav 6. Zakonika o krivičnom postupku, na pripremnom ročištu može održati glavni pretres.</w:t>
      </w:r>
    </w:p>
    <w:p w:rsidR="00C363AE" w:rsidRPr="009937E0" w:rsidRDefault="00C363AE" w:rsidP="00C363AE">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9937E0">
        <w:rPr>
          <w:rFonts w:ascii="Times New Roman" w:eastAsia="Times New Roman" w:hAnsi="Times New Roman" w:cs="Times New Roman"/>
          <w:color w:val="FF00FF"/>
          <w:sz w:val="24"/>
          <w:szCs w:val="24"/>
          <w:lang w:eastAsia="sr-Latn-RS"/>
        </w:rPr>
        <w:drawing>
          <wp:anchor distT="0" distB="0" distL="114300" distR="114300" simplePos="0" relativeHeight="251660288" behindDoc="1" locked="0" layoutInCell="1" allowOverlap="1" wp14:anchorId="3CB4A0D2" wp14:editId="788A63F7">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email"/>
                    <a:srcRect/>
                    <a:stretch>
                      <a:fillRect/>
                    </a:stretch>
                  </pic:blipFill>
                  <pic:spPr bwMode="auto">
                    <a:xfrm>
                      <a:off x="0" y="0"/>
                      <a:ext cx="1219200" cy="654050"/>
                    </a:xfrm>
                    <a:prstGeom prst="rect">
                      <a:avLst/>
                    </a:prstGeom>
                    <a:noFill/>
                  </pic:spPr>
                </pic:pic>
              </a:graphicData>
            </a:graphic>
          </wp:anchor>
        </w:drawing>
      </w:r>
      <w:r w:rsidRPr="009937E0">
        <w:rPr>
          <w:rFonts w:ascii="Brush Script MT" w:eastAsia="Times New Roman" w:hAnsi="Brush Script MT" w:cs="Times New Roman"/>
          <w:noProof w:val="0"/>
          <w:color w:val="FF00FF"/>
          <w:sz w:val="44"/>
          <w:szCs w:val="44"/>
          <w:lang w:val="sr-Latn-CS"/>
        </w:rPr>
        <w:t>Jo</w:t>
      </w:r>
      <w:r w:rsidRPr="009937E0">
        <w:rPr>
          <w:rFonts w:ascii="Brush Script MT" w:eastAsia="Times New Roman" w:hAnsi="Brush Script MT" w:cs="Times New Roman"/>
          <w:noProof w:val="0"/>
          <w:color w:val="FF00FF"/>
          <w:sz w:val="44"/>
          <w:szCs w:val="44"/>
          <w:lang w:val="en-US"/>
        </w:rPr>
        <w:t xml:space="preserve">š </w:t>
      </w:r>
      <w:r w:rsidRPr="009937E0">
        <w:rPr>
          <w:rFonts w:ascii="Brush Script MT" w:eastAsia="Times New Roman" w:hAnsi="Brush Script MT" w:cs="Times New Roman"/>
          <w:noProof w:val="0"/>
          <w:color w:val="FF00FF"/>
          <w:sz w:val="44"/>
          <w:szCs w:val="44"/>
          <w:lang w:val="sr-Latn-CS"/>
        </w:rPr>
        <w:t xml:space="preserve">vesti iz obrazovanja </w:t>
      </w:r>
      <w:r w:rsidRPr="009937E0">
        <w:rPr>
          <w:rFonts w:ascii="Times New Roman" w:eastAsia="Times New Roman" w:hAnsi="Times New Roman" w:cs="Times New Roman"/>
          <w:b/>
          <w:i/>
          <w:noProof w:val="0"/>
          <w:color w:val="FF00FF"/>
          <w:sz w:val="32"/>
          <w:szCs w:val="32"/>
          <w:lang w:val="en-US"/>
        </w:rPr>
        <w:t>č</w:t>
      </w:r>
      <w:r w:rsidRPr="009937E0">
        <w:rPr>
          <w:rFonts w:ascii="Brush Script MT" w:eastAsia="Times New Roman" w:hAnsi="Brush Script MT" w:cs="Times New Roman"/>
          <w:noProof w:val="0"/>
          <w:color w:val="FF00FF"/>
          <w:sz w:val="44"/>
          <w:szCs w:val="44"/>
          <w:lang w:val="en-US"/>
        </w:rPr>
        <w:t xml:space="preserve">itajte </w:t>
      </w:r>
      <w:r w:rsidRPr="009937E0">
        <w:rPr>
          <w:rFonts w:ascii="Brush Script MT" w:eastAsia="Times New Roman" w:hAnsi="Brush Script MT" w:cs="Times New Roman"/>
          <w:noProof w:val="0"/>
          <w:color w:val="FF00FF"/>
          <w:sz w:val="44"/>
          <w:szCs w:val="44"/>
          <w:lang w:val="sr-Latn-CS"/>
        </w:rPr>
        <w:t>na na</w:t>
      </w:r>
      <w:r w:rsidRPr="009937E0">
        <w:rPr>
          <w:rFonts w:ascii="Brush Script MT" w:eastAsia="Times New Roman" w:hAnsi="Brush Script MT" w:cs="Times New Roman"/>
          <w:noProof w:val="0"/>
          <w:color w:val="FF00FF"/>
          <w:sz w:val="44"/>
          <w:szCs w:val="44"/>
          <w:lang w:val="en-US"/>
        </w:rPr>
        <w:t>š</w:t>
      </w:r>
      <w:r w:rsidRPr="009937E0">
        <w:rPr>
          <w:rFonts w:ascii="Brush Script MT" w:eastAsia="Times New Roman" w:hAnsi="Brush Script MT" w:cs="Times New Roman"/>
          <w:noProof w:val="0"/>
          <w:color w:val="FF00FF"/>
          <w:sz w:val="44"/>
          <w:szCs w:val="44"/>
          <w:lang w:val="sr-Latn-CS"/>
        </w:rPr>
        <w:t>em sajtu</w:t>
      </w:r>
      <w:r w:rsidRPr="009937E0">
        <w:rPr>
          <w:rFonts w:ascii="Brush Script MT" w:eastAsia="Times New Roman" w:hAnsi="Brush Script MT" w:cs="Times New Roman"/>
          <w:noProof w:val="0"/>
          <w:color w:val="FF66CC"/>
          <w:sz w:val="44"/>
          <w:szCs w:val="44"/>
          <w:lang w:val="sr-Latn-CS"/>
        </w:rPr>
        <w:t xml:space="preserve"> </w:t>
      </w:r>
      <w:hyperlink r:id="rId28" w:history="1">
        <w:r w:rsidRPr="009937E0">
          <w:rPr>
            <w:rFonts w:ascii="Brush Script MT" w:eastAsiaTheme="majorEastAsia" w:hAnsi="Brush Script MT" w:cs="Times New Roman"/>
            <w:i/>
            <w:noProof w:val="0"/>
            <w:color w:val="0000FF"/>
            <w:sz w:val="44"/>
            <w:szCs w:val="44"/>
            <w:u w:val="single"/>
            <w:lang w:val="sr-Latn-CS"/>
          </w:rPr>
          <w:t>www</w:t>
        </w:r>
        <w:r w:rsidRPr="009937E0">
          <w:rPr>
            <w:rFonts w:ascii="Brush Script MT" w:eastAsiaTheme="majorEastAsia" w:hAnsi="Brush Script MT" w:cs="Times New Roman"/>
            <w:i/>
            <w:noProof w:val="0"/>
            <w:color w:val="0000FF"/>
            <w:sz w:val="44"/>
            <w:szCs w:val="44"/>
            <w:u w:val="single"/>
            <w:lang w:val="en-US"/>
          </w:rPr>
          <w:t>.</w:t>
        </w:r>
        <w:r w:rsidRPr="009937E0">
          <w:rPr>
            <w:rFonts w:ascii="Brush Script MT" w:eastAsiaTheme="majorEastAsia" w:hAnsi="Brush Script MT" w:cs="Times New Roman"/>
            <w:i/>
            <w:noProof w:val="0"/>
            <w:color w:val="0000FF"/>
            <w:sz w:val="44"/>
            <w:szCs w:val="44"/>
            <w:u w:val="single"/>
            <w:lang w:val="sr-Latn-CS"/>
          </w:rPr>
          <w:t>srpss</w:t>
        </w:r>
        <w:r w:rsidRPr="009937E0">
          <w:rPr>
            <w:rFonts w:ascii="Brush Script MT" w:eastAsiaTheme="majorEastAsia" w:hAnsi="Brush Script MT" w:cs="Times New Roman"/>
            <w:i/>
            <w:noProof w:val="0"/>
            <w:color w:val="0000FF"/>
            <w:sz w:val="44"/>
            <w:szCs w:val="44"/>
            <w:u w:val="single"/>
            <w:lang w:val="en-US"/>
          </w:rPr>
          <w:t>.</w:t>
        </w:r>
        <w:r w:rsidRPr="009937E0">
          <w:rPr>
            <w:rFonts w:ascii="Brush Script MT" w:eastAsiaTheme="majorEastAsia" w:hAnsi="Brush Script MT" w:cs="Times New Roman"/>
            <w:i/>
            <w:noProof w:val="0"/>
            <w:color w:val="0000FF"/>
            <w:sz w:val="44"/>
            <w:szCs w:val="44"/>
            <w:u w:val="single"/>
            <w:lang w:val="sr-Latn-CS"/>
          </w:rPr>
          <w:t>org</w:t>
        </w:r>
        <w:r w:rsidRPr="009937E0">
          <w:rPr>
            <w:rFonts w:ascii="Brush Script MT" w:eastAsiaTheme="majorEastAsia" w:hAnsi="Brush Script MT" w:cs="Times New Roman"/>
            <w:i/>
            <w:noProof w:val="0"/>
            <w:color w:val="0000FF"/>
            <w:sz w:val="44"/>
            <w:szCs w:val="44"/>
            <w:u w:val="single"/>
            <w:lang w:val="en-US"/>
          </w:rPr>
          <w:t>.</w:t>
        </w:r>
        <w:r w:rsidRPr="009937E0">
          <w:rPr>
            <w:rFonts w:ascii="Brush Script MT" w:eastAsiaTheme="majorEastAsia" w:hAnsi="Brush Script MT" w:cs="Times New Roman"/>
            <w:i/>
            <w:noProof w:val="0"/>
            <w:color w:val="0000FF"/>
            <w:sz w:val="44"/>
            <w:szCs w:val="44"/>
            <w:u w:val="single"/>
            <w:lang w:val="sr-Latn-CS"/>
          </w:rPr>
          <w:t>rs</w:t>
        </w:r>
      </w:hyperlink>
      <w:r w:rsidRPr="009937E0">
        <w:rPr>
          <w:rFonts w:ascii="Brush Script MT" w:eastAsia="Times New Roman" w:hAnsi="Brush Script MT" w:cs="Times New Roman"/>
          <w:i/>
          <w:noProof w:val="0"/>
          <w:color w:val="0000FF"/>
          <w:sz w:val="44"/>
          <w:szCs w:val="44"/>
          <w:lang w:val="en-US"/>
        </w:rPr>
        <w:t>,</w:t>
      </w:r>
      <w:r w:rsidRPr="009937E0">
        <w:rPr>
          <w:rFonts w:ascii="Brush Script MT" w:eastAsia="Times New Roman" w:hAnsi="Brush Script MT" w:cs="Times New Roman"/>
          <w:noProof w:val="0"/>
          <w:color w:val="0000FF"/>
          <w:sz w:val="44"/>
          <w:szCs w:val="44"/>
          <w:lang w:val="en-US"/>
        </w:rPr>
        <w:t xml:space="preserve"> </w:t>
      </w:r>
      <w:r w:rsidRPr="009937E0">
        <w:rPr>
          <w:rFonts w:ascii="Brush Script MT" w:eastAsia="Times New Roman" w:hAnsi="Brush Script MT" w:cs="Times New Roman"/>
          <w:noProof w:val="0"/>
          <w:color w:val="FF00FF"/>
          <w:sz w:val="44"/>
          <w:szCs w:val="44"/>
          <w:lang w:val="sr-Latn-CS"/>
        </w:rPr>
        <w:t>a vesti iz javnog sektora na na</w:t>
      </w:r>
      <w:r w:rsidRPr="009937E0">
        <w:rPr>
          <w:rFonts w:ascii="Brush Script MT" w:eastAsia="Times New Roman" w:hAnsi="Brush Script MT" w:cs="Times New Roman"/>
          <w:noProof w:val="0"/>
          <w:color w:val="FF00FF"/>
          <w:sz w:val="44"/>
          <w:szCs w:val="44"/>
          <w:lang w:val="en-US"/>
        </w:rPr>
        <w:t>š</w:t>
      </w:r>
      <w:r w:rsidRPr="009937E0">
        <w:rPr>
          <w:rFonts w:ascii="Brush Script MT" w:eastAsia="Times New Roman" w:hAnsi="Brush Script MT" w:cs="Times New Roman"/>
          <w:noProof w:val="0"/>
          <w:color w:val="FF00FF"/>
          <w:sz w:val="44"/>
          <w:szCs w:val="44"/>
          <w:lang w:val="sr-Latn-CS"/>
        </w:rPr>
        <w:t>em sajtu</w:t>
      </w:r>
      <w:r w:rsidRPr="009937E0">
        <w:rPr>
          <w:rFonts w:ascii="Brush Script MT" w:eastAsia="Times New Roman" w:hAnsi="Brush Script MT" w:cs="Times New Roman"/>
          <w:noProof w:val="0"/>
          <w:color w:val="0000FF"/>
          <w:sz w:val="44"/>
          <w:szCs w:val="44"/>
          <w:lang w:val="sr-Latn-CS"/>
        </w:rPr>
        <w:t xml:space="preserve"> </w:t>
      </w:r>
      <w:hyperlink r:id="rId29" w:history="1">
        <w:r w:rsidRPr="009937E0">
          <w:rPr>
            <w:rFonts w:ascii="Brush Script MT" w:eastAsiaTheme="majorEastAsia" w:hAnsi="Brush Script MT" w:cs="Times New Roman"/>
            <w:i/>
            <w:noProof w:val="0"/>
            <w:color w:val="0000FF"/>
            <w:sz w:val="44"/>
            <w:szCs w:val="44"/>
            <w:u w:val="single"/>
            <w:lang w:val="sr-Latn-CS"/>
          </w:rPr>
          <w:t>www</w:t>
        </w:r>
        <w:r w:rsidRPr="009937E0">
          <w:rPr>
            <w:rFonts w:ascii="Brush Script MT" w:eastAsiaTheme="majorEastAsia" w:hAnsi="Brush Script MT" w:cs="Times New Roman"/>
            <w:i/>
            <w:noProof w:val="0"/>
            <w:color w:val="0000FF"/>
            <w:sz w:val="44"/>
            <w:szCs w:val="44"/>
            <w:u w:val="single"/>
            <w:lang w:val="en-US"/>
          </w:rPr>
          <w:t>.</w:t>
        </w:r>
        <w:r w:rsidRPr="009937E0">
          <w:rPr>
            <w:rFonts w:ascii="Brush Script MT" w:eastAsiaTheme="majorEastAsia" w:hAnsi="Brush Script MT" w:cs="Times New Roman"/>
            <w:i/>
            <w:noProof w:val="0"/>
            <w:color w:val="0000FF"/>
            <w:sz w:val="44"/>
            <w:szCs w:val="44"/>
            <w:u w:val="single"/>
            <w:lang w:val="sr-Latn-CS"/>
          </w:rPr>
          <w:t>nsjs</w:t>
        </w:r>
        <w:r w:rsidRPr="009937E0">
          <w:rPr>
            <w:rFonts w:ascii="Brush Script MT" w:eastAsiaTheme="majorEastAsia" w:hAnsi="Brush Script MT" w:cs="Times New Roman"/>
            <w:i/>
            <w:noProof w:val="0"/>
            <w:color w:val="0000FF"/>
            <w:sz w:val="44"/>
            <w:szCs w:val="44"/>
            <w:u w:val="single"/>
            <w:lang w:val="en-US"/>
          </w:rPr>
          <w:t>.</w:t>
        </w:r>
        <w:r w:rsidRPr="009937E0">
          <w:rPr>
            <w:rFonts w:ascii="Brush Script MT" w:eastAsiaTheme="majorEastAsia" w:hAnsi="Brush Script MT" w:cs="Times New Roman"/>
            <w:i/>
            <w:noProof w:val="0"/>
            <w:color w:val="0000FF"/>
            <w:sz w:val="44"/>
            <w:szCs w:val="44"/>
            <w:u w:val="single"/>
            <w:lang w:val="sr-Latn-CS"/>
          </w:rPr>
          <w:t>org</w:t>
        </w:r>
        <w:r w:rsidRPr="009937E0">
          <w:rPr>
            <w:rFonts w:ascii="Brush Script MT" w:eastAsiaTheme="majorEastAsia" w:hAnsi="Brush Script MT" w:cs="Times New Roman"/>
            <w:i/>
            <w:noProof w:val="0"/>
            <w:color w:val="0000FF"/>
            <w:sz w:val="44"/>
            <w:szCs w:val="44"/>
            <w:u w:val="single"/>
            <w:lang w:val="en-US"/>
          </w:rPr>
          <w:t>.</w:t>
        </w:r>
        <w:r w:rsidRPr="009937E0">
          <w:rPr>
            <w:rFonts w:ascii="Brush Script MT" w:eastAsiaTheme="majorEastAsia" w:hAnsi="Brush Script MT" w:cs="Times New Roman"/>
            <w:i/>
            <w:noProof w:val="0"/>
            <w:color w:val="0000FF"/>
            <w:sz w:val="44"/>
            <w:szCs w:val="44"/>
            <w:u w:val="single"/>
            <w:lang w:val="sr-Latn-CS"/>
          </w:rPr>
          <w:t>rs</w:t>
        </w:r>
      </w:hyperlink>
      <w:r w:rsidRPr="009937E0">
        <w:rPr>
          <w:rFonts w:ascii="Brush Script MT" w:eastAsia="Times New Roman" w:hAnsi="Brush Script MT" w:cs="Times New Roman"/>
          <w:i/>
          <w:noProof w:val="0"/>
          <w:color w:val="0000FF"/>
          <w:sz w:val="44"/>
          <w:szCs w:val="44"/>
          <w:lang w:val="en-US"/>
        </w:rPr>
        <w:t xml:space="preserve"> .</w:t>
      </w:r>
    </w:p>
    <w:p w:rsidR="00C363AE" w:rsidRDefault="00C363AE" w:rsidP="00C363AE"/>
    <w:sectPr w:rsidR="00C363AE">
      <w:footerReference w:type="defaul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339" w:rsidRDefault="00F60339">
      <w:pPr>
        <w:spacing w:after="0" w:line="240" w:lineRule="auto"/>
      </w:pPr>
      <w:r>
        <w:separator/>
      </w:r>
    </w:p>
  </w:endnote>
  <w:endnote w:type="continuationSeparator" w:id="0">
    <w:p w:rsidR="00F60339" w:rsidRDefault="00F603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585913" w:rsidRPr="00F5062F" w:rsidRDefault="00C363AE">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27508A">
          <w:rPr>
            <w:rFonts w:ascii="Times New Roman" w:hAnsi="Times New Roman" w:cs="Times New Roman"/>
            <w:noProof/>
            <w:sz w:val="24"/>
          </w:rPr>
          <w:t>5</w:t>
        </w:r>
        <w:r w:rsidRPr="00F5062F">
          <w:rPr>
            <w:rFonts w:ascii="Times New Roman" w:hAnsi="Times New Roman" w:cs="Times New Roman"/>
            <w:sz w:val="24"/>
          </w:rPr>
          <w:fldChar w:fldCharType="end"/>
        </w:r>
      </w:p>
    </w:sdtContent>
  </w:sdt>
  <w:p w:rsidR="00585913" w:rsidRDefault="00F603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339" w:rsidRDefault="00F60339">
      <w:pPr>
        <w:spacing w:after="0" w:line="240" w:lineRule="auto"/>
      </w:pPr>
      <w:r>
        <w:separator/>
      </w:r>
    </w:p>
  </w:footnote>
  <w:footnote w:type="continuationSeparator" w:id="0">
    <w:p w:rsidR="00F60339" w:rsidRDefault="00F603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8820EC"/>
    <w:multiLevelType w:val="multilevel"/>
    <w:tmpl w:val="5568E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901D69"/>
    <w:multiLevelType w:val="multilevel"/>
    <w:tmpl w:val="DE063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6F97009"/>
    <w:multiLevelType w:val="multilevel"/>
    <w:tmpl w:val="C9B48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A813D19"/>
    <w:multiLevelType w:val="multilevel"/>
    <w:tmpl w:val="5360E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59E3827"/>
    <w:multiLevelType w:val="multilevel"/>
    <w:tmpl w:val="FECEC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D6452CB"/>
    <w:multiLevelType w:val="multilevel"/>
    <w:tmpl w:val="0F824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2"/>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3AE"/>
    <w:rsid w:val="00010276"/>
    <w:rsid w:val="000A140F"/>
    <w:rsid w:val="00100BB4"/>
    <w:rsid w:val="002071A9"/>
    <w:rsid w:val="0027508A"/>
    <w:rsid w:val="00346FC2"/>
    <w:rsid w:val="003A29EA"/>
    <w:rsid w:val="00465897"/>
    <w:rsid w:val="00491016"/>
    <w:rsid w:val="004D4E6A"/>
    <w:rsid w:val="00753504"/>
    <w:rsid w:val="008276CD"/>
    <w:rsid w:val="008C4B5F"/>
    <w:rsid w:val="00A8300C"/>
    <w:rsid w:val="00BB49DB"/>
    <w:rsid w:val="00C07105"/>
    <w:rsid w:val="00C363AE"/>
    <w:rsid w:val="00CF40C2"/>
    <w:rsid w:val="00D85839"/>
    <w:rsid w:val="00F42EB1"/>
    <w:rsid w:val="00F475D8"/>
    <w:rsid w:val="00F60339"/>
    <w:rsid w:val="00FB25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EE8D52-CC53-4A0B-A2F6-70A2D682C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3AE"/>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363AE"/>
    <w:pPr>
      <w:tabs>
        <w:tab w:val="center" w:pos="4680"/>
        <w:tab w:val="right" w:pos="9360"/>
      </w:tabs>
      <w:spacing w:after="0" w:line="240" w:lineRule="auto"/>
    </w:pPr>
    <w:rPr>
      <w:noProof w:val="0"/>
      <w:lang w:val="en-US"/>
    </w:rPr>
  </w:style>
  <w:style w:type="character" w:customStyle="1" w:styleId="FooterChar">
    <w:name w:val="Footer Char"/>
    <w:basedOn w:val="DefaultParagraphFont"/>
    <w:link w:val="Footer"/>
    <w:uiPriority w:val="99"/>
    <w:semiHidden/>
    <w:rsid w:val="00C363AE"/>
  </w:style>
  <w:style w:type="character" w:styleId="Hyperlink">
    <w:name w:val="Hyperlink"/>
    <w:basedOn w:val="DefaultParagraphFont"/>
    <w:uiPriority w:val="99"/>
    <w:unhideWhenUsed/>
    <w:rsid w:val="00C363AE"/>
    <w:rPr>
      <w:color w:val="0000FF" w:themeColor="hyperlink"/>
      <w:u w:val="single"/>
    </w:rPr>
  </w:style>
  <w:style w:type="paragraph" w:styleId="BalloonText">
    <w:name w:val="Balloon Text"/>
    <w:basedOn w:val="Normal"/>
    <w:link w:val="BalloonTextChar"/>
    <w:uiPriority w:val="99"/>
    <w:semiHidden/>
    <w:unhideWhenUsed/>
    <w:rsid w:val="00F42E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2EB1"/>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419595">
      <w:bodyDiv w:val="1"/>
      <w:marLeft w:val="0"/>
      <w:marRight w:val="0"/>
      <w:marTop w:val="0"/>
      <w:marBottom w:val="0"/>
      <w:divBdr>
        <w:top w:val="none" w:sz="0" w:space="0" w:color="auto"/>
        <w:left w:val="none" w:sz="0" w:space="0" w:color="auto"/>
        <w:bottom w:val="none" w:sz="0" w:space="0" w:color="auto"/>
        <w:right w:val="none" w:sz="0" w:space="0" w:color="auto"/>
      </w:divBdr>
      <w:divsChild>
        <w:div w:id="1729567560">
          <w:marLeft w:val="0"/>
          <w:marRight w:val="0"/>
          <w:marTop w:val="120"/>
          <w:marBottom w:val="240"/>
          <w:divBdr>
            <w:top w:val="none" w:sz="0" w:space="0" w:color="auto"/>
            <w:left w:val="none" w:sz="0" w:space="0" w:color="auto"/>
            <w:bottom w:val="none" w:sz="0" w:space="0" w:color="auto"/>
            <w:right w:val="none" w:sz="0" w:space="0" w:color="auto"/>
          </w:divBdr>
          <w:divsChild>
            <w:div w:id="1043939018">
              <w:marLeft w:val="0"/>
              <w:marRight w:val="0"/>
              <w:marTop w:val="120"/>
              <w:marBottom w:val="120"/>
              <w:divBdr>
                <w:top w:val="none" w:sz="0" w:space="0" w:color="auto"/>
                <w:left w:val="none" w:sz="0" w:space="0" w:color="auto"/>
                <w:bottom w:val="none" w:sz="0" w:space="0" w:color="auto"/>
                <w:right w:val="none" w:sz="0" w:space="0" w:color="auto"/>
              </w:divBdr>
              <w:divsChild>
                <w:div w:id="39212403">
                  <w:marLeft w:val="405"/>
                  <w:marRight w:val="405"/>
                  <w:marTop w:val="0"/>
                  <w:marBottom w:val="0"/>
                  <w:divBdr>
                    <w:top w:val="none" w:sz="0" w:space="0" w:color="auto"/>
                    <w:left w:val="none" w:sz="0" w:space="0" w:color="auto"/>
                    <w:bottom w:val="none" w:sz="0" w:space="0" w:color="auto"/>
                    <w:right w:val="none" w:sz="0" w:space="0" w:color="auto"/>
                  </w:divBdr>
                  <w:divsChild>
                    <w:div w:id="501746588">
                      <w:marLeft w:val="0"/>
                      <w:marRight w:val="0"/>
                      <w:marTop w:val="0"/>
                      <w:marBottom w:val="0"/>
                      <w:divBdr>
                        <w:top w:val="none" w:sz="0" w:space="0" w:color="auto"/>
                        <w:left w:val="none" w:sz="0" w:space="0" w:color="auto"/>
                        <w:bottom w:val="none" w:sz="0" w:space="0" w:color="auto"/>
                        <w:right w:val="none" w:sz="0" w:space="0" w:color="auto"/>
                      </w:divBdr>
                    </w:div>
                    <w:div w:id="202928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16341">
      <w:bodyDiv w:val="1"/>
      <w:marLeft w:val="0"/>
      <w:marRight w:val="0"/>
      <w:marTop w:val="0"/>
      <w:marBottom w:val="0"/>
      <w:divBdr>
        <w:top w:val="none" w:sz="0" w:space="0" w:color="auto"/>
        <w:left w:val="none" w:sz="0" w:space="0" w:color="auto"/>
        <w:bottom w:val="none" w:sz="0" w:space="0" w:color="auto"/>
        <w:right w:val="none" w:sz="0" w:space="0" w:color="auto"/>
      </w:divBdr>
      <w:divsChild>
        <w:div w:id="511917198">
          <w:marLeft w:val="0"/>
          <w:marRight w:val="0"/>
          <w:marTop w:val="120"/>
          <w:marBottom w:val="240"/>
          <w:divBdr>
            <w:top w:val="none" w:sz="0" w:space="0" w:color="auto"/>
            <w:left w:val="none" w:sz="0" w:space="0" w:color="auto"/>
            <w:bottom w:val="none" w:sz="0" w:space="0" w:color="auto"/>
            <w:right w:val="none" w:sz="0" w:space="0" w:color="auto"/>
          </w:divBdr>
          <w:divsChild>
            <w:div w:id="1654792352">
              <w:marLeft w:val="0"/>
              <w:marRight w:val="0"/>
              <w:marTop w:val="120"/>
              <w:marBottom w:val="120"/>
              <w:divBdr>
                <w:top w:val="none" w:sz="0" w:space="0" w:color="auto"/>
                <w:left w:val="none" w:sz="0" w:space="0" w:color="auto"/>
                <w:bottom w:val="none" w:sz="0" w:space="0" w:color="auto"/>
                <w:right w:val="none" w:sz="0" w:space="0" w:color="auto"/>
              </w:divBdr>
              <w:divsChild>
                <w:div w:id="107429404">
                  <w:marLeft w:val="405"/>
                  <w:marRight w:val="405"/>
                  <w:marTop w:val="0"/>
                  <w:marBottom w:val="0"/>
                  <w:divBdr>
                    <w:top w:val="none" w:sz="0" w:space="0" w:color="auto"/>
                    <w:left w:val="none" w:sz="0" w:space="0" w:color="auto"/>
                    <w:bottom w:val="none" w:sz="0" w:space="0" w:color="auto"/>
                    <w:right w:val="none" w:sz="0" w:space="0" w:color="auto"/>
                  </w:divBdr>
                  <w:divsChild>
                    <w:div w:id="745028570">
                      <w:marLeft w:val="0"/>
                      <w:marRight w:val="0"/>
                      <w:marTop w:val="0"/>
                      <w:marBottom w:val="0"/>
                      <w:divBdr>
                        <w:top w:val="none" w:sz="0" w:space="0" w:color="auto"/>
                        <w:left w:val="none" w:sz="0" w:space="0" w:color="auto"/>
                        <w:bottom w:val="none" w:sz="0" w:space="0" w:color="auto"/>
                        <w:right w:val="none" w:sz="0" w:space="0" w:color="auto"/>
                      </w:divBdr>
                    </w:div>
                    <w:div w:id="98057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3707193">
      <w:bodyDiv w:val="1"/>
      <w:marLeft w:val="0"/>
      <w:marRight w:val="0"/>
      <w:marTop w:val="0"/>
      <w:marBottom w:val="0"/>
      <w:divBdr>
        <w:top w:val="none" w:sz="0" w:space="0" w:color="auto"/>
        <w:left w:val="none" w:sz="0" w:space="0" w:color="auto"/>
        <w:bottom w:val="none" w:sz="0" w:space="0" w:color="auto"/>
        <w:right w:val="none" w:sz="0" w:space="0" w:color="auto"/>
      </w:divBdr>
      <w:divsChild>
        <w:div w:id="158204246">
          <w:marLeft w:val="0"/>
          <w:marRight w:val="0"/>
          <w:marTop w:val="225"/>
          <w:marBottom w:val="0"/>
          <w:divBdr>
            <w:top w:val="none" w:sz="0" w:space="0" w:color="auto"/>
            <w:left w:val="none" w:sz="0" w:space="0" w:color="auto"/>
            <w:bottom w:val="none" w:sz="0" w:space="0" w:color="auto"/>
            <w:right w:val="none" w:sz="0" w:space="0" w:color="auto"/>
          </w:divBdr>
        </w:div>
        <w:div w:id="906259358">
          <w:marLeft w:val="0"/>
          <w:marRight w:val="0"/>
          <w:marTop w:val="0"/>
          <w:marBottom w:val="0"/>
          <w:divBdr>
            <w:top w:val="none" w:sz="0" w:space="0" w:color="auto"/>
            <w:left w:val="none" w:sz="0" w:space="0" w:color="auto"/>
            <w:bottom w:val="none" w:sz="0" w:space="0" w:color="auto"/>
            <w:right w:val="none" w:sz="0" w:space="0" w:color="auto"/>
          </w:divBdr>
        </w:div>
      </w:divsChild>
    </w:div>
    <w:div w:id="1352804953">
      <w:bodyDiv w:val="1"/>
      <w:marLeft w:val="0"/>
      <w:marRight w:val="0"/>
      <w:marTop w:val="0"/>
      <w:marBottom w:val="0"/>
      <w:divBdr>
        <w:top w:val="none" w:sz="0" w:space="0" w:color="auto"/>
        <w:left w:val="none" w:sz="0" w:space="0" w:color="auto"/>
        <w:bottom w:val="none" w:sz="0" w:space="0" w:color="auto"/>
        <w:right w:val="none" w:sz="0" w:space="0" w:color="auto"/>
      </w:divBdr>
      <w:divsChild>
        <w:div w:id="1257790329">
          <w:marLeft w:val="0"/>
          <w:marRight w:val="0"/>
          <w:marTop w:val="120"/>
          <w:marBottom w:val="240"/>
          <w:divBdr>
            <w:top w:val="none" w:sz="0" w:space="0" w:color="auto"/>
            <w:left w:val="none" w:sz="0" w:space="0" w:color="auto"/>
            <w:bottom w:val="none" w:sz="0" w:space="0" w:color="auto"/>
            <w:right w:val="none" w:sz="0" w:space="0" w:color="auto"/>
          </w:divBdr>
          <w:divsChild>
            <w:div w:id="1311252224">
              <w:marLeft w:val="0"/>
              <w:marRight w:val="0"/>
              <w:marTop w:val="120"/>
              <w:marBottom w:val="120"/>
              <w:divBdr>
                <w:top w:val="none" w:sz="0" w:space="0" w:color="auto"/>
                <w:left w:val="none" w:sz="0" w:space="0" w:color="auto"/>
                <w:bottom w:val="none" w:sz="0" w:space="0" w:color="auto"/>
                <w:right w:val="none" w:sz="0" w:space="0" w:color="auto"/>
              </w:divBdr>
              <w:divsChild>
                <w:div w:id="410660252">
                  <w:marLeft w:val="405"/>
                  <w:marRight w:val="405"/>
                  <w:marTop w:val="0"/>
                  <w:marBottom w:val="0"/>
                  <w:divBdr>
                    <w:top w:val="none" w:sz="0" w:space="0" w:color="auto"/>
                    <w:left w:val="none" w:sz="0" w:space="0" w:color="auto"/>
                    <w:bottom w:val="none" w:sz="0" w:space="0" w:color="auto"/>
                    <w:right w:val="none" w:sz="0" w:space="0" w:color="auto"/>
                  </w:divBdr>
                  <w:divsChild>
                    <w:div w:id="1310328758">
                      <w:marLeft w:val="0"/>
                      <w:marRight w:val="0"/>
                      <w:marTop w:val="0"/>
                      <w:marBottom w:val="0"/>
                      <w:divBdr>
                        <w:top w:val="none" w:sz="0" w:space="0" w:color="auto"/>
                        <w:left w:val="none" w:sz="0" w:space="0" w:color="auto"/>
                        <w:bottom w:val="none" w:sz="0" w:space="0" w:color="auto"/>
                        <w:right w:val="none" w:sz="0" w:space="0" w:color="auto"/>
                      </w:divBdr>
                    </w:div>
                    <w:div w:id="1388726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285097">
      <w:bodyDiv w:val="1"/>
      <w:marLeft w:val="0"/>
      <w:marRight w:val="0"/>
      <w:marTop w:val="0"/>
      <w:marBottom w:val="0"/>
      <w:divBdr>
        <w:top w:val="none" w:sz="0" w:space="0" w:color="auto"/>
        <w:left w:val="none" w:sz="0" w:space="0" w:color="auto"/>
        <w:bottom w:val="none" w:sz="0" w:space="0" w:color="auto"/>
        <w:right w:val="none" w:sz="0" w:space="0" w:color="auto"/>
      </w:divBdr>
    </w:div>
    <w:div w:id="1568569163">
      <w:bodyDiv w:val="1"/>
      <w:marLeft w:val="0"/>
      <w:marRight w:val="0"/>
      <w:marTop w:val="0"/>
      <w:marBottom w:val="0"/>
      <w:divBdr>
        <w:top w:val="none" w:sz="0" w:space="0" w:color="auto"/>
        <w:left w:val="none" w:sz="0" w:space="0" w:color="auto"/>
        <w:bottom w:val="none" w:sz="0" w:space="0" w:color="auto"/>
        <w:right w:val="none" w:sz="0" w:space="0" w:color="auto"/>
      </w:divBdr>
      <w:divsChild>
        <w:div w:id="360521973">
          <w:marLeft w:val="0"/>
          <w:marRight w:val="0"/>
          <w:marTop w:val="120"/>
          <w:marBottom w:val="240"/>
          <w:divBdr>
            <w:top w:val="none" w:sz="0" w:space="0" w:color="auto"/>
            <w:left w:val="none" w:sz="0" w:space="0" w:color="auto"/>
            <w:bottom w:val="none" w:sz="0" w:space="0" w:color="auto"/>
            <w:right w:val="none" w:sz="0" w:space="0" w:color="auto"/>
          </w:divBdr>
          <w:divsChild>
            <w:div w:id="1086267788">
              <w:marLeft w:val="0"/>
              <w:marRight w:val="0"/>
              <w:marTop w:val="120"/>
              <w:marBottom w:val="120"/>
              <w:divBdr>
                <w:top w:val="none" w:sz="0" w:space="0" w:color="auto"/>
                <w:left w:val="none" w:sz="0" w:space="0" w:color="auto"/>
                <w:bottom w:val="none" w:sz="0" w:space="0" w:color="auto"/>
                <w:right w:val="none" w:sz="0" w:space="0" w:color="auto"/>
              </w:divBdr>
              <w:divsChild>
                <w:div w:id="643587524">
                  <w:marLeft w:val="405"/>
                  <w:marRight w:val="405"/>
                  <w:marTop w:val="0"/>
                  <w:marBottom w:val="0"/>
                  <w:divBdr>
                    <w:top w:val="none" w:sz="0" w:space="0" w:color="auto"/>
                    <w:left w:val="none" w:sz="0" w:space="0" w:color="auto"/>
                    <w:bottom w:val="none" w:sz="0" w:space="0" w:color="auto"/>
                    <w:right w:val="none" w:sz="0" w:space="0" w:color="auto"/>
                  </w:divBdr>
                  <w:divsChild>
                    <w:div w:id="647634698">
                      <w:marLeft w:val="0"/>
                      <w:marRight w:val="0"/>
                      <w:marTop w:val="0"/>
                      <w:marBottom w:val="0"/>
                      <w:divBdr>
                        <w:top w:val="none" w:sz="0" w:space="0" w:color="auto"/>
                        <w:left w:val="none" w:sz="0" w:space="0" w:color="auto"/>
                        <w:bottom w:val="none" w:sz="0" w:space="0" w:color="auto"/>
                        <w:right w:val="none" w:sz="0" w:space="0" w:color="auto"/>
                      </w:divBdr>
                    </w:div>
                    <w:div w:id="115776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330077">
      <w:bodyDiv w:val="1"/>
      <w:marLeft w:val="0"/>
      <w:marRight w:val="0"/>
      <w:marTop w:val="0"/>
      <w:marBottom w:val="0"/>
      <w:divBdr>
        <w:top w:val="none" w:sz="0" w:space="0" w:color="auto"/>
        <w:left w:val="none" w:sz="0" w:space="0" w:color="auto"/>
        <w:bottom w:val="none" w:sz="0" w:space="0" w:color="auto"/>
        <w:right w:val="none" w:sz="0" w:space="0" w:color="auto"/>
      </w:divBdr>
      <w:divsChild>
        <w:div w:id="1376656162">
          <w:marLeft w:val="0"/>
          <w:marRight w:val="0"/>
          <w:marTop w:val="225"/>
          <w:marBottom w:val="0"/>
          <w:divBdr>
            <w:top w:val="none" w:sz="0" w:space="0" w:color="auto"/>
            <w:left w:val="none" w:sz="0" w:space="0" w:color="auto"/>
            <w:bottom w:val="none" w:sz="0" w:space="0" w:color="auto"/>
            <w:right w:val="none" w:sz="0" w:space="0" w:color="auto"/>
          </w:divBdr>
        </w:div>
        <w:div w:id="1923026647">
          <w:marLeft w:val="0"/>
          <w:marRight w:val="0"/>
          <w:marTop w:val="0"/>
          <w:marBottom w:val="0"/>
          <w:divBdr>
            <w:top w:val="none" w:sz="0" w:space="0" w:color="auto"/>
            <w:left w:val="none" w:sz="0" w:space="0" w:color="auto"/>
            <w:bottom w:val="none" w:sz="0" w:space="0" w:color="auto"/>
            <w:right w:val="none" w:sz="0" w:space="0" w:color="auto"/>
          </w:divBdr>
          <w:divsChild>
            <w:div w:id="54473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74455">
      <w:bodyDiv w:val="1"/>
      <w:marLeft w:val="0"/>
      <w:marRight w:val="0"/>
      <w:marTop w:val="0"/>
      <w:marBottom w:val="0"/>
      <w:divBdr>
        <w:top w:val="none" w:sz="0" w:space="0" w:color="auto"/>
        <w:left w:val="none" w:sz="0" w:space="0" w:color="auto"/>
        <w:bottom w:val="none" w:sz="0" w:space="0" w:color="auto"/>
        <w:right w:val="none" w:sz="0" w:space="0" w:color="auto"/>
      </w:divBdr>
      <w:divsChild>
        <w:div w:id="1010839528">
          <w:marLeft w:val="0"/>
          <w:marRight w:val="0"/>
          <w:marTop w:val="120"/>
          <w:marBottom w:val="240"/>
          <w:divBdr>
            <w:top w:val="none" w:sz="0" w:space="0" w:color="auto"/>
            <w:left w:val="none" w:sz="0" w:space="0" w:color="auto"/>
            <w:bottom w:val="none" w:sz="0" w:space="0" w:color="auto"/>
            <w:right w:val="none" w:sz="0" w:space="0" w:color="auto"/>
          </w:divBdr>
          <w:divsChild>
            <w:div w:id="372660525">
              <w:marLeft w:val="0"/>
              <w:marRight w:val="0"/>
              <w:marTop w:val="120"/>
              <w:marBottom w:val="120"/>
              <w:divBdr>
                <w:top w:val="none" w:sz="0" w:space="0" w:color="auto"/>
                <w:left w:val="none" w:sz="0" w:space="0" w:color="auto"/>
                <w:bottom w:val="none" w:sz="0" w:space="0" w:color="auto"/>
                <w:right w:val="none" w:sz="0" w:space="0" w:color="auto"/>
              </w:divBdr>
              <w:divsChild>
                <w:div w:id="311568344">
                  <w:marLeft w:val="405"/>
                  <w:marRight w:val="405"/>
                  <w:marTop w:val="0"/>
                  <w:marBottom w:val="0"/>
                  <w:divBdr>
                    <w:top w:val="none" w:sz="0" w:space="0" w:color="auto"/>
                    <w:left w:val="none" w:sz="0" w:space="0" w:color="auto"/>
                    <w:bottom w:val="none" w:sz="0" w:space="0" w:color="auto"/>
                    <w:right w:val="none" w:sz="0" w:space="0" w:color="auto"/>
                  </w:divBdr>
                  <w:divsChild>
                    <w:div w:id="933242910">
                      <w:marLeft w:val="0"/>
                      <w:marRight w:val="0"/>
                      <w:marTop w:val="0"/>
                      <w:marBottom w:val="0"/>
                      <w:divBdr>
                        <w:top w:val="none" w:sz="0" w:space="0" w:color="auto"/>
                        <w:left w:val="none" w:sz="0" w:space="0" w:color="auto"/>
                        <w:bottom w:val="none" w:sz="0" w:space="0" w:color="auto"/>
                        <w:right w:val="none" w:sz="0" w:space="0" w:color="auto"/>
                      </w:divBdr>
                    </w:div>
                    <w:div w:id="724379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1729792">
      <w:bodyDiv w:val="1"/>
      <w:marLeft w:val="0"/>
      <w:marRight w:val="0"/>
      <w:marTop w:val="0"/>
      <w:marBottom w:val="0"/>
      <w:divBdr>
        <w:top w:val="none" w:sz="0" w:space="0" w:color="auto"/>
        <w:left w:val="none" w:sz="0" w:space="0" w:color="auto"/>
        <w:bottom w:val="none" w:sz="0" w:space="0" w:color="auto"/>
        <w:right w:val="none" w:sz="0" w:space="0" w:color="auto"/>
      </w:divBdr>
      <w:divsChild>
        <w:div w:id="1979916046">
          <w:marLeft w:val="0"/>
          <w:marRight w:val="0"/>
          <w:marTop w:val="120"/>
          <w:marBottom w:val="240"/>
          <w:divBdr>
            <w:top w:val="none" w:sz="0" w:space="0" w:color="auto"/>
            <w:left w:val="none" w:sz="0" w:space="0" w:color="auto"/>
            <w:bottom w:val="none" w:sz="0" w:space="0" w:color="auto"/>
            <w:right w:val="none" w:sz="0" w:space="0" w:color="auto"/>
          </w:divBdr>
          <w:divsChild>
            <w:div w:id="933392168">
              <w:marLeft w:val="0"/>
              <w:marRight w:val="0"/>
              <w:marTop w:val="120"/>
              <w:marBottom w:val="120"/>
              <w:divBdr>
                <w:top w:val="none" w:sz="0" w:space="0" w:color="auto"/>
                <w:left w:val="none" w:sz="0" w:space="0" w:color="auto"/>
                <w:bottom w:val="none" w:sz="0" w:space="0" w:color="auto"/>
                <w:right w:val="none" w:sz="0" w:space="0" w:color="auto"/>
              </w:divBdr>
              <w:divsChild>
                <w:div w:id="557515497">
                  <w:marLeft w:val="405"/>
                  <w:marRight w:val="405"/>
                  <w:marTop w:val="0"/>
                  <w:marBottom w:val="0"/>
                  <w:divBdr>
                    <w:top w:val="none" w:sz="0" w:space="0" w:color="auto"/>
                    <w:left w:val="none" w:sz="0" w:space="0" w:color="auto"/>
                    <w:bottom w:val="none" w:sz="0" w:space="0" w:color="auto"/>
                    <w:right w:val="none" w:sz="0" w:space="0" w:color="auto"/>
                  </w:divBdr>
                  <w:divsChild>
                    <w:div w:id="388774122">
                      <w:marLeft w:val="0"/>
                      <w:marRight w:val="0"/>
                      <w:marTop w:val="0"/>
                      <w:marBottom w:val="0"/>
                      <w:divBdr>
                        <w:top w:val="none" w:sz="0" w:space="0" w:color="auto"/>
                        <w:left w:val="none" w:sz="0" w:space="0" w:color="auto"/>
                        <w:bottom w:val="none" w:sz="0" w:space="0" w:color="auto"/>
                        <w:right w:val="none" w:sz="0" w:space="0" w:color="auto"/>
                      </w:divBdr>
                    </w:div>
                    <w:div w:id="13618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mailto:office@studentivrsac.org" TargetMode="External"/><Relationship Id="rId18" Type="http://schemas.openxmlformats.org/officeDocument/2006/relationships/hyperlink" Target="http://www.superste.net" TargetMode="External"/><Relationship Id="rId26" Type="http://schemas.openxmlformats.org/officeDocument/2006/relationships/hyperlink" Target="http://www.tijana.rs" TargetMode="External"/><Relationship Id="rId3" Type="http://schemas.openxmlformats.org/officeDocument/2006/relationships/settings" Target="settings.xml"/><Relationship Id="rId21" Type="http://schemas.openxmlformats.org/officeDocument/2006/relationships/image" Target="media/image5.jpg"/><Relationship Id="rId7" Type="http://schemas.openxmlformats.org/officeDocument/2006/relationships/image" Target="media/image1.png"/><Relationship Id="rId12" Type="http://schemas.openxmlformats.org/officeDocument/2006/relationships/hyperlink" Target="https://www.youtube.com/watch?v=s0QI3dzQAkQ" TargetMode="External"/><Relationship Id="rId17" Type="http://schemas.openxmlformats.org/officeDocument/2006/relationships/image" Target="media/image4.jpg"/><Relationship Id="rId25"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hyperlink" Target="https://www.youtube.com/watch?v=4JngGQ3QpDc" TargetMode="External"/><Relationship Id="rId20" Type="http://schemas.openxmlformats.org/officeDocument/2006/relationships/hyperlink" Target="http://www.nasaradost.edu.rs/" TargetMode="External"/><Relationship Id="rId29" Type="http://schemas.openxmlformats.org/officeDocument/2006/relationships/hyperlink" Target="http://www.nsjs.org.r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0vdFT6ePPEs" TargetMode="External"/><Relationship Id="rId24" Type="http://schemas.openxmlformats.org/officeDocument/2006/relationships/hyperlink" Target="http://www.yueco.rs/vest/dru-tvo/predavanje-facebook-i-kriminalitet"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evrsac.rs/index.php/vesti/item/5382" TargetMode="External"/><Relationship Id="rId23" Type="http://schemas.openxmlformats.org/officeDocument/2006/relationships/image" Target="media/image7.jpeg"/><Relationship Id="rId28" Type="http://schemas.openxmlformats.org/officeDocument/2006/relationships/hyperlink" Target="http://www.srpss.org.rs" TargetMode="External"/><Relationship Id="rId10" Type="http://schemas.openxmlformats.org/officeDocument/2006/relationships/image" Target="media/image3.jpeg"/><Relationship Id="rId19" Type="http://schemas.openxmlformats.org/officeDocument/2006/relationships/hyperlink" Target="https://www.youtube.com/watch?v=d7EVaDj89RA"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youtube.com/watch?v=Io5HMcFzdh0" TargetMode="External"/><Relationship Id="rId14" Type="http://schemas.openxmlformats.org/officeDocument/2006/relationships/hyperlink" Target="http://www.studentivrsac.org/projekti/najavljujemo/item/475-foto-konkurs-vr%C5%A1ac-kroz-tvoj-objektiv" TargetMode="External"/><Relationship Id="rId22" Type="http://schemas.openxmlformats.org/officeDocument/2006/relationships/image" Target="media/image6.jpeg"/><Relationship Id="rId27" Type="http://schemas.openxmlformats.org/officeDocument/2006/relationships/image" Target="media/image9.pn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8</Pages>
  <Words>3732</Words>
  <Characters>21276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10</cp:revision>
  <dcterms:created xsi:type="dcterms:W3CDTF">2015-03-18T12:56:00Z</dcterms:created>
  <dcterms:modified xsi:type="dcterms:W3CDTF">2015-03-19T14:09:00Z</dcterms:modified>
</cp:coreProperties>
</file>